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D1663" w14:textId="7E14E331" w:rsidR="0070529E" w:rsidRPr="0070529E" w:rsidRDefault="0041501A" w:rsidP="0070529E">
      <w:pPr>
        <w:jc w:val="center"/>
        <w:rPr>
          <w:rFonts w:ascii="Cambria Math" w:hAnsi="Cambria Math" w:cstheme="majorBidi"/>
          <w:sz w:val="28"/>
          <w:szCs w:val="28"/>
        </w:rPr>
      </w:pPr>
      <w:r>
        <w:rPr>
          <w:rFonts w:ascii="Cambria Math" w:hAnsi="Cambria Math" w:cstheme="majorBidi"/>
          <w:sz w:val="28"/>
          <w:szCs w:val="28"/>
        </w:rPr>
        <w:t>ASTR 121 – Spring 2016</w:t>
      </w:r>
    </w:p>
    <w:p w14:paraId="44847532" w14:textId="43867E4C" w:rsidR="0070529E" w:rsidRPr="0070529E" w:rsidRDefault="0070529E" w:rsidP="0070529E">
      <w:pPr>
        <w:jc w:val="center"/>
        <w:rPr>
          <w:rFonts w:ascii="Cambria Math" w:hAnsi="Cambria Math" w:cstheme="majorBidi"/>
          <w:b/>
          <w:bCs/>
          <w:sz w:val="28"/>
          <w:szCs w:val="28"/>
        </w:rPr>
      </w:pPr>
      <w:r w:rsidRPr="0070529E">
        <w:rPr>
          <w:rFonts w:ascii="Cambria Math" w:hAnsi="Cambria Math" w:cstheme="majorBidi"/>
          <w:b/>
          <w:bCs/>
          <w:sz w:val="28"/>
          <w:szCs w:val="28"/>
        </w:rPr>
        <w:t xml:space="preserve">Lab 2 – Stellar Parallax </w:t>
      </w:r>
    </w:p>
    <w:p w14:paraId="6E810F36" w14:textId="77777777" w:rsidR="0070529E" w:rsidRPr="0070529E" w:rsidRDefault="0070529E" w:rsidP="0070529E">
      <w:pPr>
        <w:rPr>
          <w:rFonts w:ascii="Cambria Math" w:hAnsi="Cambria Math" w:cstheme="majorBidi"/>
          <w:b/>
          <w:bCs/>
        </w:rPr>
      </w:pPr>
    </w:p>
    <w:p w14:paraId="6831746A" w14:textId="77777777" w:rsidR="0070529E" w:rsidRPr="0070529E" w:rsidRDefault="0070529E" w:rsidP="0070529E">
      <w:pPr>
        <w:rPr>
          <w:rFonts w:ascii="Cambria Math" w:hAnsi="Cambria Math" w:cstheme="majorBidi"/>
          <w:b/>
          <w:bCs/>
        </w:rPr>
      </w:pPr>
    </w:p>
    <w:p w14:paraId="7754ED9A" w14:textId="77777777" w:rsidR="00D95E91" w:rsidRPr="0070529E" w:rsidRDefault="00D95E91" w:rsidP="00D95E91">
      <w:pPr>
        <w:rPr>
          <w:rFonts w:ascii="Cambria Math" w:hAnsi="Cambria Math" w:cstheme="majorBidi"/>
          <w:b/>
          <w:bCs/>
        </w:rPr>
      </w:pPr>
      <w:r w:rsidRPr="0070529E">
        <w:rPr>
          <w:rFonts w:ascii="Cambria Math" w:hAnsi="Cambria Math" w:cstheme="majorBidi"/>
          <w:b/>
          <w:bCs/>
        </w:rPr>
        <w:t>Important dates:</w:t>
      </w:r>
    </w:p>
    <w:p w14:paraId="102C1D91" w14:textId="1E6D29C6" w:rsidR="00D95E91" w:rsidRDefault="00D95E91" w:rsidP="0041501A">
      <w:pPr>
        <w:pStyle w:val="ListParagraph"/>
        <w:numPr>
          <w:ilvl w:val="0"/>
          <w:numId w:val="4"/>
        </w:numPr>
        <w:rPr>
          <w:rFonts w:ascii="Cambria Math" w:hAnsi="Cambria Math" w:cstheme="majorBidi"/>
        </w:rPr>
      </w:pPr>
      <w:r>
        <w:rPr>
          <w:rFonts w:ascii="Cambria Math" w:hAnsi="Cambria Math" w:cstheme="majorBidi"/>
        </w:rPr>
        <w:t>Prelab due</w:t>
      </w:r>
      <w:r w:rsidR="0041501A">
        <w:rPr>
          <w:rFonts w:ascii="Cambria Math" w:hAnsi="Cambria Math" w:cstheme="majorBidi"/>
        </w:rPr>
        <w:t>: Monday, [</w:t>
      </w:r>
      <w:r w:rsidR="0041501A" w:rsidRPr="0041501A">
        <w:rPr>
          <w:rFonts w:ascii="Cambria Math" w:hAnsi="Cambria Math" w:cstheme="majorBidi"/>
        </w:rPr>
        <w:t>Date TBA]</w:t>
      </w:r>
    </w:p>
    <w:p w14:paraId="0776F774" w14:textId="0407EB97" w:rsidR="00D95E91" w:rsidRDefault="00D95E91" w:rsidP="0041501A">
      <w:pPr>
        <w:pStyle w:val="ListParagraph"/>
        <w:numPr>
          <w:ilvl w:val="0"/>
          <w:numId w:val="4"/>
        </w:numPr>
        <w:rPr>
          <w:rFonts w:ascii="Cambria Math" w:hAnsi="Cambria Math" w:cstheme="majorBidi"/>
        </w:rPr>
      </w:pPr>
      <w:r>
        <w:rPr>
          <w:rFonts w:ascii="Cambria Math" w:hAnsi="Cambria Math" w:cstheme="majorBidi"/>
        </w:rPr>
        <w:t xml:space="preserve">Rough draft due: Monday, </w:t>
      </w:r>
      <w:r w:rsidR="0041501A">
        <w:rPr>
          <w:rFonts w:ascii="Cambria Math" w:hAnsi="Cambria Math" w:cstheme="majorBidi"/>
        </w:rPr>
        <w:t>[</w:t>
      </w:r>
      <w:r w:rsidR="0041501A" w:rsidRPr="0041501A">
        <w:rPr>
          <w:rFonts w:ascii="Cambria Math" w:hAnsi="Cambria Math" w:cstheme="majorBidi"/>
        </w:rPr>
        <w:t>Date TBA]</w:t>
      </w:r>
    </w:p>
    <w:p w14:paraId="79FFE452" w14:textId="0C711D50" w:rsidR="00D95E91" w:rsidRPr="00A71160" w:rsidRDefault="00D95E91" w:rsidP="0041501A">
      <w:pPr>
        <w:pStyle w:val="ListParagraph"/>
        <w:numPr>
          <w:ilvl w:val="0"/>
          <w:numId w:val="4"/>
        </w:numPr>
        <w:rPr>
          <w:rFonts w:ascii="Cambria Math" w:hAnsi="Cambria Math" w:cstheme="majorBidi"/>
        </w:rPr>
      </w:pPr>
      <w:r>
        <w:rPr>
          <w:rFonts w:ascii="Cambria Math" w:hAnsi="Cambria Math" w:cstheme="majorBidi"/>
        </w:rPr>
        <w:t xml:space="preserve">Final draft due: Friday, </w:t>
      </w:r>
      <w:r w:rsidR="0041501A">
        <w:rPr>
          <w:rFonts w:ascii="Cambria Math" w:hAnsi="Cambria Math" w:cstheme="majorBidi"/>
        </w:rPr>
        <w:t>[</w:t>
      </w:r>
      <w:r w:rsidR="0041501A" w:rsidRPr="0041501A">
        <w:rPr>
          <w:rFonts w:ascii="Cambria Math" w:hAnsi="Cambria Math" w:cstheme="majorBidi"/>
        </w:rPr>
        <w:t>Date TBA]</w:t>
      </w:r>
      <w:bookmarkStart w:id="0" w:name="_GoBack"/>
      <w:bookmarkEnd w:id="0"/>
    </w:p>
    <w:p w14:paraId="68E70D0E" w14:textId="77777777" w:rsidR="00D95E91" w:rsidRDefault="00D95E91" w:rsidP="00D95E91">
      <w:pPr>
        <w:rPr>
          <w:rFonts w:ascii="Cambria Math" w:hAnsi="Cambria Math" w:cstheme="majorBidi"/>
          <w:b/>
          <w:bCs/>
        </w:rPr>
      </w:pPr>
      <w:r w:rsidRPr="0070529E">
        <w:rPr>
          <w:rFonts w:ascii="Cambria Math" w:hAnsi="Cambria Math" w:cstheme="majorBidi"/>
          <w:b/>
          <w:bCs/>
        </w:rPr>
        <w:t>Science Goals:</w:t>
      </w:r>
    </w:p>
    <w:p w14:paraId="02ECC840" w14:textId="77777777" w:rsidR="00D95E91" w:rsidRPr="001D4A0D" w:rsidRDefault="00D95E91" w:rsidP="00D95E91">
      <w:pPr>
        <w:rPr>
          <w:rFonts w:ascii="Cambria Math" w:hAnsi="Cambria Math" w:cstheme="majorBidi"/>
        </w:rPr>
      </w:pPr>
      <w:r w:rsidRPr="001D4A0D">
        <w:rPr>
          <w:rFonts w:ascii="Cambria Math" w:hAnsi="Cambria Math" w:cstheme="majorBidi"/>
        </w:rPr>
        <w:t>At the end of this lab, you should be able to…</w:t>
      </w:r>
    </w:p>
    <w:p w14:paraId="50CB03E2" w14:textId="77777777" w:rsidR="00D95E91" w:rsidRPr="00A71160" w:rsidRDefault="00D95E91" w:rsidP="00D95E91">
      <w:pPr>
        <w:pStyle w:val="ListParagraph"/>
        <w:numPr>
          <w:ilvl w:val="0"/>
          <w:numId w:val="5"/>
        </w:numPr>
        <w:rPr>
          <w:rFonts w:ascii="Cambria Math" w:hAnsi="Cambria Math" w:cstheme="majorBidi"/>
        </w:rPr>
      </w:pPr>
      <w:r>
        <w:rPr>
          <w:rFonts w:ascii="Cambria Math" w:hAnsi="Cambria Math" w:cstheme="majorBidi"/>
        </w:rPr>
        <w:t>Use</w:t>
      </w:r>
      <w:r w:rsidRPr="00A71160">
        <w:rPr>
          <w:rFonts w:ascii="Cambria Math" w:hAnsi="Cambria Math" w:cstheme="majorBidi"/>
        </w:rPr>
        <w:t xml:space="preserve"> stellar parallax to calculate the distance to stars</w:t>
      </w:r>
    </w:p>
    <w:p w14:paraId="7A2342E0" w14:textId="5BD90820" w:rsidR="00D95E91" w:rsidRDefault="00777CD5" w:rsidP="00D95E91">
      <w:pPr>
        <w:tabs>
          <w:tab w:val="left" w:pos="2025"/>
        </w:tabs>
        <w:rPr>
          <w:rFonts w:ascii="Cambria Math" w:hAnsi="Cambria Math" w:cstheme="majorBidi"/>
          <w:b/>
          <w:bCs/>
        </w:rPr>
      </w:pPr>
      <w:r>
        <w:rPr>
          <w:rFonts w:ascii="Cambria Math" w:hAnsi="Cambria Math" w:cstheme="majorBidi"/>
          <w:b/>
          <w:bCs/>
        </w:rPr>
        <w:t>MATLAB</w:t>
      </w:r>
      <w:r w:rsidR="00D95E91" w:rsidRPr="0070529E">
        <w:rPr>
          <w:rFonts w:ascii="Cambria Math" w:hAnsi="Cambria Math" w:cstheme="majorBidi"/>
          <w:b/>
          <w:bCs/>
        </w:rPr>
        <w:t xml:space="preserve"> Goals:</w:t>
      </w:r>
      <w:r w:rsidR="00D95E91">
        <w:rPr>
          <w:rFonts w:ascii="Cambria Math" w:hAnsi="Cambria Math" w:cstheme="majorBidi"/>
          <w:b/>
          <w:bCs/>
        </w:rPr>
        <w:tab/>
      </w:r>
    </w:p>
    <w:p w14:paraId="35C97FF7" w14:textId="0640CB8F" w:rsidR="00D95E91" w:rsidRPr="001D4A0D" w:rsidRDefault="00D95E91" w:rsidP="00777CD5">
      <w:pPr>
        <w:tabs>
          <w:tab w:val="left" w:pos="2025"/>
        </w:tabs>
        <w:rPr>
          <w:rFonts w:ascii="Cambria Math" w:hAnsi="Cambria Math" w:cstheme="majorBidi"/>
        </w:rPr>
      </w:pPr>
      <w:r w:rsidRPr="001D4A0D">
        <w:rPr>
          <w:rFonts w:ascii="Cambria Math" w:hAnsi="Cambria Math" w:cstheme="majorBidi"/>
        </w:rPr>
        <w:t xml:space="preserve">In this lab, you will apply </w:t>
      </w:r>
      <w:r w:rsidR="00777CD5">
        <w:rPr>
          <w:rFonts w:ascii="Cambria Math" w:hAnsi="Cambria Math" w:cstheme="majorBidi"/>
        </w:rPr>
        <w:t>MATLAB</w:t>
      </w:r>
      <w:r w:rsidRPr="001D4A0D">
        <w:rPr>
          <w:rFonts w:ascii="Cambria Math" w:hAnsi="Cambria Math" w:cstheme="majorBidi"/>
        </w:rPr>
        <w:t xml:space="preserve"> knowledge to….</w:t>
      </w:r>
    </w:p>
    <w:p w14:paraId="0E3EF27D" w14:textId="77777777" w:rsidR="00D95E91" w:rsidRPr="00A71160" w:rsidRDefault="00D95E91" w:rsidP="00D95E91">
      <w:pPr>
        <w:pStyle w:val="ListParagraph"/>
        <w:numPr>
          <w:ilvl w:val="0"/>
          <w:numId w:val="7"/>
        </w:numPr>
        <w:rPr>
          <w:rFonts w:ascii="Cambria Math" w:hAnsi="Cambria Math" w:cstheme="majorBidi"/>
        </w:rPr>
      </w:pPr>
      <w:r>
        <w:rPr>
          <w:rFonts w:ascii="Cambria Math" w:hAnsi="Cambria Math" w:cstheme="majorBidi"/>
        </w:rPr>
        <w:t>Create</w:t>
      </w:r>
      <w:r w:rsidRPr="00A71160">
        <w:rPr>
          <w:rFonts w:ascii="Cambria Math" w:hAnsi="Cambria Math" w:cstheme="majorBidi"/>
        </w:rPr>
        <w:t xml:space="preserve"> a function in a program file</w:t>
      </w:r>
    </w:p>
    <w:p w14:paraId="1FE94B07" w14:textId="77777777" w:rsidR="00D95E91" w:rsidRPr="00A71160" w:rsidRDefault="00D95E91" w:rsidP="00D95E91">
      <w:pPr>
        <w:pStyle w:val="ListParagraph"/>
        <w:numPr>
          <w:ilvl w:val="0"/>
          <w:numId w:val="7"/>
        </w:numPr>
        <w:rPr>
          <w:rFonts w:ascii="Cambria Math" w:hAnsi="Cambria Math" w:cstheme="majorBidi"/>
        </w:rPr>
      </w:pPr>
      <w:r>
        <w:rPr>
          <w:rFonts w:ascii="Cambria Math" w:hAnsi="Cambria Math" w:cstheme="majorBidi"/>
        </w:rPr>
        <w:t>Create and use</w:t>
      </w:r>
      <w:r w:rsidRPr="00A71160">
        <w:rPr>
          <w:rFonts w:ascii="Cambria Math" w:hAnsi="Cambria Math" w:cstheme="majorBidi"/>
        </w:rPr>
        <w:t xml:space="preserve"> arrays</w:t>
      </w:r>
    </w:p>
    <w:p w14:paraId="53F00610" w14:textId="0AEAC8D2" w:rsidR="00D95E91" w:rsidRPr="00A71160" w:rsidRDefault="00D95E91" w:rsidP="00D95E91">
      <w:pPr>
        <w:pStyle w:val="ListParagraph"/>
        <w:numPr>
          <w:ilvl w:val="0"/>
          <w:numId w:val="7"/>
        </w:numPr>
        <w:rPr>
          <w:rFonts w:ascii="Cambria Math" w:hAnsi="Cambria Math" w:cstheme="majorBidi"/>
        </w:rPr>
      </w:pPr>
      <w:r w:rsidRPr="00A71160">
        <w:rPr>
          <w:rFonts w:ascii="Cambria Math" w:hAnsi="Cambria Math" w:cstheme="majorBidi"/>
        </w:rPr>
        <w:t>P</w:t>
      </w:r>
      <w:r>
        <w:rPr>
          <w:rFonts w:ascii="Cambria Math" w:hAnsi="Cambria Math" w:cstheme="majorBidi"/>
        </w:rPr>
        <w:t>lot</w:t>
      </w:r>
      <w:r w:rsidRPr="00A71160">
        <w:rPr>
          <w:rFonts w:ascii="Cambria Math" w:hAnsi="Cambria Math" w:cstheme="majorBidi"/>
        </w:rPr>
        <w:t xml:space="preserve"> data </w:t>
      </w:r>
      <w:r w:rsidR="002F31DC">
        <w:rPr>
          <w:rFonts w:ascii="Cambria Math" w:hAnsi="Cambria Math" w:cstheme="majorBidi"/>
        </w:rPr>
        <w:t>with error bars</w:t>
      </w:r>
    </w:p>
    <w:p w14:paraId="05806F78" w14:textId="77777777" w:rsidR="00BA6DD7" w:rsidRPr="00397899" w:rsidRDefault="00BA6DD7" w:rsidP="00C675AB">
      <w:pPr>
        <w:rPr>
          <w:rFonts w:ascii="Cambria Math" w:hAnsi="Cambria Math" w:cstheme="majorBidi"/>
        </w:rPr>
      </w:pPr>
    </w:p>
    <w:p w14:paraId="2B40EFA4" w14:textId="77777777" w:rsidR="00BA6DD7" w:rsidRPr="00397899" w:rsidRDefault="00BA6DD7" w:rsidP="00C675AB">
      <w:pPr>
        <w:rPr>
          <w:rFonts w:ascii="Cambria Math" w:hAnsi="Cambria Math" w:cstheme="majorBidi"/>
        </w:rPr>
      </w:pPr>
    </w:p>
    <w:p w14:paraId="75361E06" w14:textId="77777777" w:rsidR="00BA6DD7" w:rsidRPr="00397899" w:rsidRDefault="00BA6DD7" w:rsidP="00C675AB">
      <w:pPr>
        <w:rPr>
          <w:rFonts w:ascii="Cambria Math" w:hAnsi="Cambria Math" w:cstheme="majorBidi"/>
        </w:rPr>
      </w:pPr>
    </w:p>
    <w:p w14:paraId="382AB5E8" w14:textId="77777777" w:rsidR="00BA6DD7" w:rsidRPr="00397899" w:rsidRDefault="00BA6DD7" w:rsidP="00C675AB">
      <w:pPr>
        <w:rPr>
          <w:rFonts w:ascii="Cambria Math" w:hAnsi="Cambria Math" w:cstheme="majorBidi"/>
        </w:rPr>
      </w:pPr>
    </w:p>
    <w:p w14:paraId="59914425" w14:textId="77777777" w:rsidR="00BA6DD7" w:rsidRPr="00397899" w:rsidRDefault="00BA6DD7" w:rsidP="00C675AB">
      <w:pPr>
        <w:rPr>
          <w:rFonts w:ascii="Cambria Math" w:hAnsi="Cambria Math" w:cstheme="majorBidi"/>
        </w:rPr>
      </w:pPr>
    </w:p>
    <w:p w14:paraId="34F0287E" w14:textId="77777777" w:rsidR="00BA6DD7" w:rsidRPr="00397899" w:rsidRDefault="00BA6DD7" w:rsidP="00C675AB">
      <w:pPr>
        <w:rPr>
          <w:rFonts w:ascii="Cambria Math" w:hAnsi="Cambria Math" w:cstheme="majorBidi"/>
        </w:rPr>
      </w:pPr>
    </w:p>
    <w:p w14:paraId="7C4E3692" w14:textId="77777777" w:rsidR="00BA6DD7" w:rsidRPr="00397899" w:rsidRDefault="00BA6DD7" w:rsidP="00C675AB">
      <w:pPr>
        <w:rPr>
          <w:rFonts w:ascii="Cambria Math" w:hAnsi="Cambria Math" w:cstheme="majorBidi"/>
        </w:rPr>
      </w:pPr>
    </w:p>
    <w:p w14:paraId="5F908635" w14:textId="77777777" w:rsidR="00BA6DD7" w:rsidRPr="00397899" w:rsidRDefault="00BA6DD7" w:rsidP="00C675AB">
      <w:pPr>
        <w:rPr>
          <w:rFonts w:ascii="Cambria Math" w:hAnsi="Cambria Math" w:cstheme="majorBidi"/>
        </w:rPr>
      </w:pPr>
    </w:p>
    <w:p w14:paraId="4679932B" w14:textId="77777777" w:rsidR="00BA6DD7" w:rsidRPr="00397899" w:rsidRDefault="00BA6DD7" w:rsidP="00C675AB">
      <w:pPr>
        <w:rPr>
          <w:rFonts w:ascii="Cambria Math" w:hAnsi="Cambria Math" w:cstheme="majorBidi"/>
        </w:rPr>
      </w:pPr>
    </w:p>
    <w:p w14:paraId="123B4AAC" w14:textId="77777777" w:rsidR="00BA6DD7" w:rsidRPr="00397899" w:rsidRDefault="00BA6DD7" w:rsidP="00C675AB">
      <w:pPr>
        <w:rPr>
          <w:rFonts w:ascii="Cambria Math" w:hAnsi="Cambria Math" w:cstheme="majorBidi"/>
        </w:rPr>
      </w:pPr>
    </w:p>
    <w:p w14:paraId="07AC5FA3" w14:textId="77777777" w:rsidR="00BA6DD7" w:rsidRDefault="00BA6DD7" w:rsidP="00C675AB">
      <w:pPr>
        <w:rPr>
          <w:rFonts w:ascii="Cambria Math" w:hAnsi="Cambria Math" w:cstheme="majorBidi"/>
        </w:rPr>
      </w:pPr>
    </w:p>
    <w:p w14:paraId="64568633" w14:textId="77777777" w:rsidR="00177D12" w:rsidRPr="00397899" w:rsidRDefault="00177D12" w:rsidP="00C675AB">
      <w:pPr>
        <w:rPr>
          <w:rFonts w:ascii="Cambria Math" w:hAnsi="Cambria Math" w:cstheme="majorBidi"/>
        </w:rPr>
      </w:pPr>
    </w:p>
    <w:p w14:paraId="7ADD97B3" w14:textId="77777777" w:rsidR="00BA6DD7" w:rsidRPr="00397899" w:rsidRDefault="00BA6DD7" w:rsidP="00C675AB">
      <w:pPr>
        <w:rPr>
          <w:rFonts w:ascii="Cambria Math" w:hAnsi="Cambria Math" w:cstheme="majorBidi"/>
        </w:rPr>
      </w:pPr>
    </w:p>
    <w:p w14:paraId="2211A3AB" w14:textId="77777777" w:rsidR="00BA6DD7" w:rsidRPr="00397899" w:rsidRDefault="00BA6DD7" w:rsidP="00C675AB">
      <w:pPr>
        <w:rPr>
          <w:rFonts w:ascii="Cambria Math" w:hAnsi="Cambria Math" w:cstheme="majorBidi"/>
        </w:rPr>
      </w:pPr>
    </w:p>
    <w:p w14:paraId="77B66A8D" w14:textId="2483A516" w:rsidR="00C675AB" w:rsidRPr="00397899" w:rsidRDefault="00A71160" w:rsidP="00C675AB">
      <w:pPr>
        <w:rPr>
          <w:rFonts w:ascii="Cambria Math" w:hAnsi="Cambria Math" w:cstheme="majorBidi"/>
          <w:b/>
          <w:bCs/>
          <w:sz w:val="28"/>
          <w:szCs w:val="28"/>
        </w:rPr>
      </w:pPr>
      <w:r>
        <w:rPr>
          <w:rFonts w:ascii="Cambria Math" w:hAnsi="Cambria Math" w:cstheme="majorBidi"/>
          <w:b/>
          <w:bCs/>
          <w:sz w:val="28"/>
          <w:szCs w:val="28"/>
        </w:rPr>
        <w:lastRenderedPageBreak/>
        <w:t>Background</w:t>
      </w:r>
    </w:p>
    <w:p w14:paraId="2C22AC0B" w14:textId="4093EB83" w:rsidR="00BA6DD7" w:rsidRPr="00397899" w:rsidRDefault="00FD59F6" w:rsidP="00D95E91">
      <w:pPr>
        <w:spacing w:line="276" w:lineRule="auto"/>
        <w:ind w:firstLine="720"/>
        <w:jc w:val="both"/>
        <w:rPr>
          <w:rFonts w:ascii="Cambria Math" w:hAnsi="Cambria Math" w:cstheme="majorBidi"/>
        </w:rPr>
      </w:pPr>
      <w:r w:rsidRPr="00397899">
        <w:rPr>
          <w:rFonts w:ascii="Cambria Math" w:hAnsi="Cambria Math" w:cstheme="majorBidi"/>
          <w:noProof/>
        </w:rPr>
        <w:drawing>
          <wp:anchor distT="0" distB="0" distL="114300" distR="114300" simplePos="0" relativeHeight="251658240" behindDoc="1" locked="0" layoutInCell="1" allowOverlap="1" wp14:anchorId="4195438A" wp14:editId="164CE93D">
            <wp:simplePos x="0" y="0"/>
            <wp:positionH relativeFrom="margin">
              <wp:posOffset>0</wp:posOffset>
            </wp:positionH>
            <wp:positionV relativeFrom="paragraph">
              <wp:posOffset>998220</wp:posOffset>
            </wp:positionV>
            <wp:extent cx="3392170" cy="2962275"/>
            <wp:effectExtent l="0" t="0" r="0" b="9525"/>
            <wp:wrapTight wrapText="bothSides">
              <wp:wrapPolygon edited="0">
                <wp:start x="0" y="0"/>
                <wp:lineTo x="0" y="21531"/>
                <wp:lineTo x="21471" y="21531"/>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5081" t="22222" r="58493" b="36752"/>
                    <a:stretch/>
                  </pic:blipFill>
                  <pic:spPr bwMode="auto">
                    <a:xfrm>
                      <a:off x="0" y="0"/>
                      <a:ext cx="3392170" cy="29622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B45E78" w:rsidRPr="00397899">
        <w:rPr>
          <w:rFonts w:ascii="Cambria Math" w:hAnsi="Cambria Math" w:cstheme="majorBidi"/>
        </w:rPr>
        <w:t xml:space="preserve">Of all the techniques astronomers use measure the distance to objects, the most fundamental is parallax.  </w:t>
      </w:r>
      <w:r w:rsidR="00BA6DD7" w:rsidRPr="00397899">
        <w:rPr>
          <w:rFonts w:ascii="Cambria Math" w:hAnsi="Cambria Math" w:cstheme="majorBidi"/>
        </w:rPr>
        <w:t xml:space="preserve">Parallax is the apparent shift of an object as compared to a more distant object as the </w:t>
      </w:r>
      <w:r w:rsidR="00D95E91">
        <w:rPr>
          <w:rFonts w:ascii="Cambria Math" w:hAnsi="Cambria Math" w:cstheme="majorBidi"/>
        </w:rPr>
        <w:t>perspective</w:t>
      </w:r>
      <w:r w:rsidR="00BA6DD7" w:rsidRPr="00397899">
        <w:rPr>
          <w:rFonts w:ascii="Cambria Math" w:hAnsi="Cambria Math" w:cstheme="majorBidi"/>
        </w:rPr>
        <w:t xml:space="preserve"> of the observer changes. </w:t>
      </w:r>
      <w:r w:rsidR="00B45E78" w:rsidRPr="00397899">
        <w:rPr>
          <w:rFonts w:ascii="Cambria Math" w:hAnsi="Cambria Math" w:cstheme="majorBidi"/>
        </w:rPr>
        <w:t xml:space="preserve"> This phenomenon can be observed simply by looking at your thumb in comparison to a distant object while closing your left, then your right eye.  Depending on the distance of your thumb to your eyes, it will appear to move a different amount.</w:t>
      </w:r>
    </w:p>
    <w:p w14:paraId="492EEF8C" w14:textId="77777777" w:rsidR="00B45E78" w:rsidRPr="00397899" w:rsidRDefault="00B45E78" w:rsidP="00397899">
      <w:pPr>
        <w:spacing w:line="276" w:lineRule="auto"/>
        <w:ind w:firstLine="720"/>
        <w:jc w:val="both"/>
        <w:rPr>
          <w:rFonts w:ascii="Cambria Math" w:hAnsi="Cambria Math" w:cstheme="majorBidi"/>
        </w:rPr>
      </w:pPr>
      <w:r w:rsidRPr="00397899">
        <w:rPr>
          <w:rFonts w:ascii="Cambria Math" w:hAnsi="Cambria Math" w:cstheme="majorBidi"/>
        </w:rPr>
        <w:t xml:space="preserve">Similarly, as the Earth moves around the sun, we observe distant stars from different angles, as illustrated in Figure 1.  If stars are close enough, our change in position is enough to create an apparent change in the position of the star.  </w:t>
      </w:r>
      <w:r w:rsidR="00397899" w:rsidRPr="00397899">
        <w:rPr>
          <w:rFonts w:ascii="Cambria Math" w:hAnsi="Cambria Math" w:cstheme="majorBidi"/>
        </w:rPr>
        <w:t>By measuring the amount that a star appears to move, one can calculate the distance to the star.</w:t>
      </w:r>
    </w:p>
    <w:p w14:paraId="28A8A7A0" w14:textId="77777777" w:rsidR="00BA6DD7" w:rsidRPr="00397899" w:rsidRDefault="00FD59F6" w:rsidP="00397899">
      <w:pPr>
        <w:spacing w:line="276" w:lineRule="auto"/>
        <w:ind w:firstLine="720"/>
        <w:jc w:val="both"/>
        <w:rPr>
          <w:rFonts w:ascii="Cambria Math" w:hAnsi="Cambria Math" w:cstheme="majorBidi"/>
        </w:rPr>
      </w:pPr>
      <w:r w:rsidRPr="00397899">
        <w:rPr>
          <w:rFonts w:ascii="Cambria Math" w:hAnsi="Cambria Math" w:cstheme="majorBidi"/>
          <w:noProof/>
        </w:rPr>
        <mc:AlternateContent>
          <mc:Choice Requires="wps">
            <w:drawing>
              <wp:anchor distT="45720" distB="45720" distL="114300" distR="114300" simplePos="0" relativeHeight="251660288" behindDoc="0" locked="0" layoutInCell="1" allowOverlap="1" wp14:anchorId="1B4C6937" wp14:editId="5D6D34F3">
                <wp:simplePos x="0" y="0"/>
                <wp:positionH relativeFrom="margin">
                  <wp:posOffset>-635</wp:posOffset>
                </wp:positionH>
                <wp:positionV relativeFrom="paragraph">
                  <wp:posOffset>942340</wp:posOffset>
                </wp:positionV>
                <wp:extent cx="3363595" cy="4095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3595" cy="409575"/>
                        </a:xfrm>
                        <a:prstGeom prst="rect">
                          <a:avLst/>
                        </a:prstGeom>
                        <a:noFill/>
                        <a:ln w="9525">
                          <a:noFill/>
                          <a:miter lim="800000"/>
                          <a:headEnd/>
                          <a:tailEnd/>
                        </a:ln>
                      </wps:spPr>
                      <wps:txbx>
                        <w:txbxContent>
                          <w:p w14:paraId="4D81A674" w14:textId="77777777" w:rsidR="00B45E78" w:rsidRPr="00B45E78" w:rsidRDefault="00B45E78" w:rsidP="00B45E78">
                            <w:pPr>
                              <w:rPr>
                                <w:i/>
                                <w:iCs/>
                                <w:sz w:val="20"/>
                                <w:szCs w:val="20"/>
                              </w:rPr>
                            </w:pPr>
                            <w:r w:rsidRPr="00B45E78">
                              <w:rPr>
                                <w:sz w:val="20"/>
                                <w:szCs w:val="20"/>
                              </w:rPr>
                              <w:t>Figure 1: Parallax using Earth’s orbit as the baseline. Adapted from</w:t>
                            </w:r>
                            <w:r w:rsidRPr="00B45E78">
                              <w:rPr>
                                <w:i/>
                                <w:iCs/>
                                <w:sz w:val="20"/>
                                <w:szCs w:val="20"/>
                              </w:rPr>
                              <w:t xml:space="preserve"> The Cosmic Perspective, Sixth Edition</w:t>
                            </w:r>
                          </w:p>
                          <w:p w14:paraId="01DB8F61" w14:textId="77777777" w:rsidR="00B45E78" w:rsidRDefault="00B45E78" w:rsidP="00B45E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4C6937" id="_x0000_t202" coordsize="21600,21600" o:spt="202" path="m,l,21600r21600,l21600,xe">
                <v:stroke joinstyle="miter"/>
                <v:path gradientshapeok="t" o:connecttype="rect"/>
              </v:shapetype>
              <v:shape id="Text Box 2" o:spid="_x0000_s1026" type="#_x0000_t202" style="position:absolute;left:0;text-align:left;margin-left:-.05pt;margin-top:74.2pt;width:264.85pt;height:32.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frtDQIAAPQDAAAOAAAAZHJzL2Uyb0RvYy54bWysU21v2yAQ/j5p/wHxfbHjxE1jxam6dp0m&#10;dS9Sux9AMI7RgGNAYme/fgdOU2v7No0PCLi75+557tjcDFqRo3BegqnpfJZTIgyHRpp9Tb8/P7y7&#10;psQHZhqmwIianoSnN9u3bza9rUQBHahGOIIgxle9rWkXgq2yzPNOaOZnYIVBYwtOs4BXt88ax3pE&#10;1yor8vwq68E11gEX3uPr/Wik24TftoKHr23rRSCqplhbSLtL+y7u2XbDqr1jtpP8XAb7hyo0kwaT&#10;XqDuWWDk4ORfUFpyBx7aMOOgM2hbyUXigGzm+R9snjpmReKC4nh7kcn/P1j+5fjNEdnUtJivKDFM&#10;Y5OexRDIexhIEfXpra/Q7cmiYxjwGfucuHr7CPyHJwbuOmb24tY56DvBGqxvHiOzSeiI4yPIrv8M&#10;DaZhhwAJaGidjuKhHATRsU+nS29iKRwfF4urRbkuKeFoW+brclWmFKx6ibbOh48CNImHmjrsfUJn&#10;x0cfYjWsenGJyQw8SKVS/5UhfU3XZVGmgIlFy4DjqaSu6XUe1zgwkeQH06TgwKQaz5hAmTPrSHSk&#10;HIbdgI5Rih00J+TvYBxD/DZ46MD9oqTHEayp/3lgTlCiPhnUcD1fLuPMpsuyXBV4cVPLbmphhiNU&#10;TQMl4/EupDkfud6i1q1MMrxWcq4VRyupc/4GcXan9+T1+lm3vwEAAP//AwBQSwMEFAAGAAgAAAAh&#10;ADB2MFjeAAAACQEAAA8AAABkcnMvZG93bnJldi54bWxMj8FOwzAQRO9I/IO1SNxaO1FaNWmcCoG4&#10;gmgBiZsbb5Oo8TqK3Sb8PcsJjrMzmnlb7mbXiyuOofOkIVkqEEi1tx01Gt4Pz4sNiBANWdN7Qg3f&#10;GGBX3d6UprB+oje87mMjuIRCYTS0MQ6FlKFu0Zmw9AMSeyc/OhNZjo20o5m43PUyVWotnemIF1oz&#10;4GOL9Xl/cRo+Xk5fn5l6bZ7capj8rCS5XGp9fzc/bEFEnONfGH7xGR0qZjr6C9kgeg2LhIN8zjYZ&#10;CPZXab4GcdSQJmkOsirl/w+qHwAAAP//AwBQSwECLQAUAAYACAAAACEAtoM4kv4AAADhAQAAEwAA&#10;AAAAAAAAAAAAAAAAAAAAW0NvbnRlbnRfVHlwZXNdLnhtbFBLAQItABQABgAIAAAAIQA4/SH/1gAA&#10;AJQBAAALAAAAAAAAAAAAAAAAAC8BAABfcmVscy8ucmVsc1BLAQItABQABgAIAAAAIQC5ufrtDQIA&#10;APQDAAAOAAAAAAAAAAAAAAAAAC4CAABkcnMvZTJvRG9jLnhtbFBLAQItABQABgAIAAAAIQAwdjBY&#10;3gAAAAkBAAAPAAAAAAAAAAAAAAAAAGcEAABkcnMvZG93bnJldi54bWxQSwUGAAAAAAQABADzAAAA&#10;cgUAAAAA&#10;" filled="f" stroked="f">
                <v:textbox>
                  <w:txbxContent>
                    <w:p w14:paraId="4D81A674" w14:textId="77777777" w:rsidR="00B45E78" w:rsidRPr="00B45E78" w:rsidRDefault="00B45E78" w:rsidP="00B45E78">
                      <w:pPr>
                        <w:rPr>
                          <w:i/>
                          <w:iCs/>
                          <w:sz w:val="20"/>
                          <w:szCs w:val="20"/>
                        </w:rPr>
                      </w:pPr>
                      <w:r w:rsidRPr="00B45E78">
                        <w:rPr>
                          <w:sz w:val="20"/>
                          <w:szCs w:val="20"/>
                        </w:rPr>
                        <w:t>Figure 1: Parallax using Earth’s orbit as the baseline. Adapted from</w:t>
                      </w:r>
                      <w:r w:rsidRPr="00B45E78">
                        <w:rPr>
                          <w:i/>
                          <w:iCs/>
                          <w:sz w:val="20"/>
                          <w:szCs w:val="20"/>
                        </w:rPr>
                        <w:t xml:space="preserve"> The Cosmic Perspective, Sixth Edition</w:t>
                      </w:r>
                    </w:p>
                    <w:p w14:paraId="01DB8F61" w14:textId="77777777" w:rsidR="00B45E78" w:rsidRDefault="00B45E78" w:rsidP="00B45E78"/>
                  </w:txbxContent>
                </v:textbox>
                <w10:wrap type="square" anchorx="margin"/>
              </v:shape>
            </w:pict>
          </mc:Fallback>
        </mc:AlternateContent>
      </w:r>
      <w:r w:rsidR="00BA6DD7" w:rsidRPr="00397899">
        <w:rPr>
          <w:rFonts w:ascii="Cambria Math" w:hAnsi="Cambria Math" w:cstheme="majorBidi"/>
        </w:rPr>
        <w:t xml:space="preserve">The </w:t>
      </w:r>
      <w:r w:rsidR="00397899" w:rsidRPr="00397899">
        <w:rPr>
          <w:rFonts w:ascii="Cambria Math" w:hAnsi="Cambria Math" w:cstheme="majorBidi"/>
        </w:rPr>
        <w:t xml:space="preserve">distance </w:t>
      </w:r>
      <w:r w:rsidR="00BA6DD7" w:rsidRPr="00397899">
        <w:rPr>
          <w:rFonts w:ascii="Cambria Math" w:hAnsi="Cambria Math" w:cstheme="majorBidi"/>
        </w:rPr>
        <w:t xml:space="preserve">is found using the simple trigonometry of a right triangle. From the tangent of the angle </w:t>
      </w:r>
      <w:r w:rsidR="00BA6DD7" w:rsidRPr="00397899">
        <w:rPr>
          <w:rFonts w:ascii="Cambria Math" w:hAnsi="Cambria Math" w:cstheme="majorBidi"/>
          <w:i/>
          <w:iCs/>
        </w:rPr>
        <w:t>p</w:t>
      </w:r>
      <w:r w:rsidR="00BA6DD7" w:rsidRPr="00397899">
        <w:rPr>
          <w:rFonts w:ascii="Cambria Math" w:hAnsi="Cambria Math" w:cstheme="majorBidi"/>
        </w:rPr>
        <w:t>, we get:</w:t>
      </w:r>
    </w:p>
    <w:p w14:paraId="69336FD4" w14:textId="77777777" w:rsidR="00BA6DD7" w:rsidRPr="00397899" w:rsidRDefault="004214F2" w:rsidP="00397899">
      <w:pPr>
        <w:spacing w:line="276" w:lineRule="auto"/>
        <w:jc w:val="both"/>
        <w:rPr>
          <w:rFonts w:ascii="Cambria Math" w:hAnsi="Cambria Math" w:cstheme="majorBidi"/>
        </w:rPr>
      </w:pPr>
      <m:oMathPara>
        <m:oMath>
          <m:func>
            <m:funcPr>
              <m:ctrlPr>
                <w:rPr>
                  <w:rFonts w:ascii="Cambria Math" w:hAnsi="Cambria Math" w:cstheme="majorBidi"/>
                  <w:i/>
                </w:rPr>
              </m:ctrlPr>
            </m:funcPr>
            <m:fName>
              <m:r>
                <m:rPr>
                  <m:sty m:val="p"/>
                </m:rPr>
                <w:rPr>
                  <w:rFonts w:ascii="Cambria Math" w:hAnsi="Cambria Math" w:cstheme="majorBidi"/>
                </w:rPr>
                <m:t>tan</m:t>
              </m:r>
            </m:fName>
            <m:e>
              <m:r>
                <w:rPr>
                  <w:rFonts w:ascii="Cambria Math" w:hAnsi="Cambria Math" w:cstheme="majorBidi"/>
                </w:rPr>
                <m:t>p</m:t>
              </m:r>
            </m:e>
          </m:func>
          <m:r>
            <w:rPr>
              <w:rFonts w:ascii="Cambria Math" w:hAnsi="Cambria Math" w:cstheme="majorBidi"/>
            </w:rPr>
            <m:t>=</m:t>
          </m:r>
          <m:f>
            <m:fPr>
              <m:ctrlPr>
                <w:rPr>
                  <w:rFonts w:ascii="Cambria Math" w:hAnsi="Cambria Math" w:cstheme="majorBidi"/>
                  <w:i/>
                </w:rPr>
              </m:ctrlPr>
            </m:fPr>
            <m:num>
              <m:r>
                <w:rPr>
                  <w:rFonts w:ascii="Cambria Math" w:hAnsi="Cambria Math" w:cstheme="majorBidi"/>
                </w:rPr>
                <m:t>b</m:t>
              </m:r>
            </m:num>
            <m:den>
              <m:r>
                <w:rPr>
                  <w:rFonts w:ascii="Cambria Math" w:hAnsi="Cambria Math" w:cstheme="majorBidi"/>
                </w:rPr>
                <m:t>d</m:t>
              </m:r>
            </m:den>
          </m:f>
        </m:oMath>
      </m:oMathPara>
    </w:p>
    <w:p w14:paraId="7555F586" w14:textId="77777777" w:rsidR="00BA6DD7" w:rsidRPr="00397899" w:rsidRDefault="00BA6DD7" w:rsidP="00397899">
      <w:pPr>
        <w:spacing w:line="276" w:lineRule="auto"/>
        <w:jc w:val="both"/>
        <w:rPr>
          <w:rFonts w:ascii="Cambria Math" w:hAnsi="Cambria Math" w:cstheme="majorBidi"/>
        </w:rPr>
      </w:pPr>
      <w:r w:rsidRPr="00397899">
        <w:rPr>
          <w:rFonts w:ascii="Cambria Math" w:hAnsi="Cambria Math" w:cstheme="majorBidi"/>
        </w:rPr>
        <w:t xml:space="preserve">where </w:t>
      </w:r>
      <w:r w:rsidRPr="00397899">
        <w:rPr>
          <w:rFonts w:ascii="Cambria Math" w:hAnsi="Cambria Math" w:cstheme="majorBidi"/>
          <w:i/>
          <w:iCs/>
        </w:rPr>
        <w:t>d</w:t>
      </w:r>
      <w:r w:rsidRPr="00397899">
        <w:rPr>
          <w:rFonts w:ascii="Cambria Math" w:hAnsi="Cambria Math" w:cstheme="majorBidi"/>
        </w:rPr>
        <w:t xml:space="preserve"> is the distance to the object of interest, and </w:t>
      </w:r>
      <w:r w:rsidRPr="00397899">
        <w:rPr>
          <w:rFonts w:ascii="Cambria Math" w:hAnsi="Cambria Math" w:cstheme="majorBidi"/>
          <w:i/>
          <w:iCs/>
        </w:rPr>
        <w:t>b</w:t>
      </w:r>
      <w:r w:rsidRPr="00397899">
        <w:rPr>
          <w:rFonts w:ascii="Cambria Math" w:hAnsi="Cambria Math" w:cstheme="majorBidi"/>
        </w:rPr>
        <w:t xml:space="preserve"> is the baseline.</w:t>
      </w:r>
      <w:r w:rsidR="00397899" w:rsidRPr="00397899">
        <w:rPr>
          <w:rFonts w:ascii="Cambria Math" w:hAnsi="Cambria Math" w:cstheme="majorBidi"/>
        </w:rPr>
        <w:t xml:space="preserve">  Note that the parallax angle </w:t>
      </w:r>
      <w:r w:rsidR="00397899" w:rsidRPr="00397899">
        <w:rPr>
          <w:rFonts w:ascii="Cambria Math" w:hAnsi="Cambria Math" w:cstheme="majorBidi"/>
          <w:i/>
          <w:iCs/>
        </w:rPr>
        <w:t>p</w:t>
      </w:r>
      <w:r w:rsidR="00397899" w:rsidRPr="00397899">
        <w:rPr>
          <w:rFonts w:ascii="Cambria Math" w:hAnsi="Cambria Math" w:cstheme="majorBidi"/>
        </w:rPr>
        <w:t xml:space="preserve"> is only half of the total angular displacement of the star.</w:t>
      </w:r>
    </w:p>
    <w:p w14:paraId="7DB909E4" w14:textId="77777777" w:rsidR="00BA6DD7" w:rsidRPr="00397899" w:rsidRDefault="00BA6DD7" w:rsidP="00397899">
      <w:pPr>
        <w:spacing w:line="276" w:lineRule="auto"/>
        <w:ind w:firstLine="720"/>
        <w:jc w:val="both"/>
        <w:rPr>
          <w:rFonts w:ascii="Cambria Math" w:hAnsi="Cambria Math" w:cstheme="majorBidi"/>
        </w:rPr>
      </w:pPr>
      <w:r w:rsidRPr="00397899">
        <w:rPr>
          <w:rFonts w:ascii="Cambria Math" w:hAnsi="Cambria Math" w:cstheme="majorBidi"/>
        </w:rPr>
        <w:t xml:space="preserve">In astronomical cases, the angles are typically small enough that the small angle approximation (tan </w:t>
      </w:r>
      <w:r w:rsidRPr="00397899">
        <w:rPr>
          <w:rFonts w:ascii="Cambria Math" w:hAnsi="Cambria Math" w:cstheme="majorBidi"/>
          <w:i/>
          <w:iCs/>
        </w:rPr>
        <w:t>p</w:t>
      </w:r>
      <w:r w:rsidRPr="00397899">
        <w:rPr>
          <w:rFonts w:ascii="Cambria Math" w:hAnsi="Cambria Math" w:cstheme="majorBidi"/>
        </w:rPr>
        <w:t xml:space="preserve"> </w:t>
      </w:r>
      <w:r w:rsidRPr="00397899">
        <w:rPr>
          <w:rFonts w:ascii="Cambria Math" w:hAnsi="Cambria Math" w:cs="Cambria Math"/>
        </w:rPr>
        <w:t>∼</w:t>
      </w:r>
      <w:r w:rsidRPr="00397899">
        <w:rPr>
          <w:rFonts w:ascii="Cambria Math" w:hAnsi="Cambria Math" w:cstheme="majorBidi"/>
        </w:rPr>
        <w:t xml:space="preserve"> </w:t>
      </w:r>
      <w:r w:rsidRPr="00397899">
        <w:rPr>
          <w:rFonts w:ascii="Cambria Math" w:hAnsi="Cambria Math" w:cstheme="majorBidi"/>
          <w:i/>
          <w:iCs/>
        </w:rPr>
        <w:t>p</w:t>
      </w:r>
      <w:r w:rsidRPr="00397899">
        <w:rPr>
          <w:rFonts w:ascii="Cambria Math" w:hAnsi="Cambria Math" w:cstheme="majorBidi"/>
        </w:rPr>
        <w:t>) can be used. Then the equation can be written as:</w:t>
      </w:r>
    </w:p>
    <w:p w14:paraId="3EBD658A" w14:textId="77777777" w:rsidR="00BA6DD7" w:rsidRPr="00397899" w:rsidRDefault="00BA6DD7" w:rsidP="00397899">
      <w:pPr>
        <w:spacing w:line="276" w:lineRule="auto"/>
        <w:jc w:val="both"/>
        <w:rPr>
          <w:rFonts w:ascii="Cambria Math" w:hAnsi="Cambria Math" w:cstheme="majorBidi"/>
        </w:rPr>
      </w:pPr>
      <m:oMathPara>
        <m:oMath>
          <m:r>
            <w:rPr>
              <w:rFonts w:ascii="Cambria Math" w:hAnsi="Cambria Math" w:cstheme="majorBidi"/>
            </w:rPr>
            <m:t>p=</m:t>
          </m:r>
          <m:f>
            <m:fPr>
              <m:ctrlPr>
                <w:rPr>
                  <w:rFonts w:ascii="Cambria Math" w:hAnsi="Cambria Math" w:cstheme="majorBidi"/>
                  <w:i/>
                </w:rPr>
              </m:ctrlPr>
            </m:fPr>
            <m:num>
              <m:r>
                <w:rPr>
                  <w:rFonts w:ascii="Cambria Math" w:hAnsi="Cambria Math" w:cstheme="majorBidi"/>
                </w:rPr>
                <m:t>b</m:t>
              </m:r>
            </m:num>
            <m:den>
              <m:r>
                <w:rPr>
                  <w:rFonts w:ascii="Cambria Math" w:hAnsi="Cambria Math" w:cstheme="majorBidi"/>
                </w:rPr>
                <m:t>d</m:t>
              </m:r>
            </m:den>
          </m:f>
        </m:oMath>
      </m:oMathPara>
    </w:p>
    <w:p w14:paraId="02ED46C3" w14:textId="0ADE5A1C" w:rsidR="00BA6DD7" w:rsidRPr="00397899" w:rsidRDefault="00BA6DD7" w:rsidP="007B53F2">
      <w:pPr>
        <w:spacing w:line="276" w:lineRule="auto"/>
        <w:jc w:val="both"/>
        <w:rPr>
          <w:rFonts w:ascii="Cambria Math" w:hAnsi="Cambria Math" w:cstheme="majorBidi"/>
        </w:rPr>
      </w:pPr>
      <w:r w:rsidRPr="00397899">
        <w:rPr>
          <w:rFonts w:ascii="Cambria Math" w:hAnsi="Cambria Math" w:cstheme="majorBidi"/>
        </w:rPr>
        <w:t xml:space="preserve">where </w:t>
      </w:r>
      <w:r w:rsidRPr="00397899">
        <w:rPr>
          <w:rFonts w:ascii="Cambria Math" w:hAnsi="Cambria Math" w:cstheme="majorBidi"/>
          <w:i/>
          <w:iCs/>
        </w:rPr>
        <w:t>p</w:t>
      </w:r>
      <w:r w:rsidRPr="00397899">
        <w:rPr>
          <w:rFonts w:ascii="Cambria Math" w:hAnsi="Cambria Math" w:cstheme="majorBidi"/>
        </w:rPr>
        <w:t xml:space="preserve"> must be in radians, and the units of the baseline b and dist</w:t>
      </w:r>
      <w:r w:rsidR="007B53F2">
        <w:rPr>
          <w:rFonts w:ascii="Cambria Math" w:hAnsi="Cambria Math" w:cstheme="majorBidi"/>
        </w:rPr>
        <w:t xml:space="preserve">ance d need to cancel out in order to achieve appropriate units for </w:t>
      </w:r>
      <w:r w:rsidR="007B53F2">
        <w:rPr>
          <w:rFonts w:ascii="Cambria Math" w:hAnsi="Cambria Math" w:cstheme="majorBidi"/>
          <w:i/>
          <w:iCs/>
        </w:rPr>
        <w:t>p</w:t>
      </w:r>
      <w:r w:rsidRPr="00397899">
        <w:rPr>
          <w:rFonts w:ascii="Cambria Math" w:hAnsi="Cambria Math" w:cstheme="majorBidi"/>
        </w:rPr>
        <w:t>. For this lab, we will be restricting ourselves to small angles.</w:t>
      </w:r>
    </w:p>
    <w:p w14:paraId="63C06255" w14:textId="77777777" w:rsidR="00397899" w:rsidRPr="00397899" w:rsidRDefault="00397899" w:rsidP="00397899">
      <w:pPr>
        <w:spacing w:line="276" w:lineRule="auto"/>
        <w:ind w:firstLine="720"/>
        <w:jc w:val="both"/>
        <w:rPr>
          <w:rFonts w:ascii="Cambria Math" w:hAnsi="Cambria Math" w:cstheme="majorBidi"/>
        </w:rPr>
      </w:pPr>
      <w:r w:rsidRPr="00397899">
        <w:rPr>
          <w:rFonts w:ascii="Cambria Math" w:hAnsi="Cambria Math" w:cstheme="majorBidi"/>
        </w:rPr>
        <w:t xml:space="preserve">A useful unit to use in measurements of parallax is the parsec, which is defined as the distance to an object with a parallax angle of one arcsecond, as observed from Earth’s orbit (a baseline distance </w:t>
      </w:r>
      <w:r w:rsidRPr="00397899">
        <w:rPr>
          <w:rFonts w:ascii="Cambria Math" w:hAnsi="Cambria Math" w:cstheme="majorBidi"/>
          <w:i/>
          <w:iCs/>
        </w:rPr>
        <w:t>b</w:t>
      </w:r>
      <w:r w:rsidRPr="00397899">
        <w:rPr>
          <w:rFonts w:ascii="Cambria Math" w:hAnsi="Cambria Math" w:cstheme="majorBidi"/>
        </w:rPr>
        <w:t xml:space="preserve"> of 1 AU).  By this definition, the parallax equation becomes:</w:t>
      </w:r>
    </w:p>
    <w:p w14:paraId="66893943" w14:textId="77777777" w:rsidR="00BA6DD7" w:rsidRPr="00397899" w:rsidRDefault="004214F2" w:rsidP="00397899">
      <w:pPr>
        <w:spacing w:line="276" w:lineRule="auto"/>
        <w:jc w:val="both"/>
        <w:rPr>
          <w:rFonts w:ascii="Cambria Math" w:hAnsi="Cambria Math" w:cstheme="majorBidi"/>
        </w:rPr>
      </w:pPr>
      <m:oMathPara>
        <m:oMath>
          <m:sSub>
            <m:sSubPr>
              <m:ctrlPr>
                <w:rPr>
                  <w:rFonts w:ascii="Cambria Math" w:hAnsi="Cambria Math" w:cstheme="majorBidi"/>
                  <w:i/>
                </w:rPr>
              </m:ctrlPr>
            </m:sSubPr>
            <m:e>
              <m:r>
                <w:rPr>
                  <w:rFonts w:ascii="Cambria Math" w:hAnsi="Cambria Math" w:cstheme="majorBidi"/>
                </w:rPr>
                <m:t>p</m:t>
              </m:r>
            </m:e>
            <m:sub>
              <m:r>
                <m:rPr>
                  <m:sty m:val="p"/>
                </m:rPr>
                <w:rPr>
                  <w:rFonts w:ascii="Cambria Math" w:hAnsi="Cambria Math" w:cstheme="majorBidi"/>
                </w:rPr>
                <m:t>arcsec</m:t>
              </m:r>
            </m:sub>
          </m:sSub>
          <m:r>
            <w:rPr>
              <w:rFonts w:ascii="Cambria Math" w:hAnsi="Cambria Math" w:cstheme="majorBidi"/>
            </w:rPr>
            <m:t>=</m:t>
          </m:r>
          <m:f>
            <m:fPr>
              <m:ctrlPr>
                <w:rPr>
                  <w:rFonts w:ascii="Cambria Math" w:hAnsi="Cambria Math" w:cstheme="majorBidi"/>
                  <w:i/>
                </w:rPr>
              </m:ctrlPr>
            </m:fPr>
            <m:num>
              <m:sSub>
                <m:sSubPr>
                  <m:ctrlPr>
                    <w:rPr>
                      <w:rFonts w:ascii="Cambria Math" w:hAnsi="Cambria Math" w:cstheme="majorBidi"/>
                      <w:i/>
                    </w:rPr>
                  </m:ctrlPr>
                </m:sSubPr>
                <m:e>
                  <m:r>
                    <w:rPr>
                      <w:rFonts w:ascii="Cambria Math" w:hAnsi="Cambria Math" w:cstheme="majorBidi"/>
                    </w:rPr>
                    <m:t>b</m:t>
                  </m:r>
                </m:e>
                <m:sub>
                  <m:r>
                    <m:rPr>
                      <m:sty m:val="p"/>
                    </m:rPr>
                    <w:rPr>
                      <w:rFonts w:ascii="Cambria Math" w:hAnsi="Cambria Math" w:cstheme="majorBidi"/>
                    </w:rPr>
                    <m:t>AU</m:t>
                  </m:r>
                </m:sub>
              </m:sSub>
            </m:num>
            <m:den>
              <m:sSub>
                <m:sSubPr>
                  <m:ctrlPr>
                    <w:rPr>
                      <w:rFonts w:ascii="Cambria Math" w:hAnsi="Cambria Math" w:cstheme="majorBidi"/>
                      <w:i/>
                    </w:rPr>
                  </m:ctrlPr>
                </m:sSubPr>
                <m:e>
                  <m:r>
                    <w:rPr>
                      <w:rFonts w:ascii="Cambria Math" w:hAnsi="Cambria Math" w:cstheme="majorBidi"/>
                    </w:rPr>
                    <m:t>d</m:t>
                  </m:r>
                </m:e>
                <m:sub>
                  <m:r>
                    <m:rPr>
                      <m:sty m:val="p"/>
                    </m:rPr>
                    <w:rPr>
                      <w:rFonts w:ascii="Cambria Math" w:hAnsi="Cambria Math" w:cstheme="majorBidi"/>
                    </w:rPr>
                    <m:t>pc</m:t>
                  </m:r>
                </m:sub>
              </m:sSub>
            </m:den>
          </m:f>
        </m:oMath>
      </m:oMathPara>
    </w:p>
    <w:p w14:paraId="39669CC7" w14:textId="1C717783" w:rsidR="00BA6DD7" w:rsidRPr="00397899" w:rsidRDefault="007B53F2" w:rsidP="007B53F2">
      <w:pPr>
        <w:spacing w:line="276" w:lineRule="auto"/>
        <w:jc w:val="both"/>
        <w:rPr>
          <w:rFonts w:ascii="Cambria Math" w:hAnsi="Cambria Math" w:cstheme="majorBidi"/>
        </w:rPr>
      </w:pPr>
      <w:r>
        <w:rPr>
          <w:rFonts w:ascii="Cambria Math" w:hAnsi="Cambria Math" w:cstheme="majorBidi"/>
        </w:rPr>
        <w:t>Where</w:t>
      </w:r>
      <w:r w:rsidRPr="007B53F2">
        <w:rPr>
          <w:rFonts w:ascii="Cambria Math" w:hAnsi="Cambria Math" w:cstheme="majorBidi"/>
          <w:i/>
          <w:iCs/>
        </w:rPr>
        <w:t xml:space="preserve"> p</w:t>
      </w:r>
      <w:r>
        <w:rPr>
          <w:rFonts w:ascii="Cambria Math" w:hAnsi="Cambria Math" w:cstheme="majorBidi"/>
        </w:rPr>
        <w:t xml:space="preserve"> must be in arcseconds and </w:t>
      </w:r>
      <w:r w:rsidRPr="007B53F2">
        <w:rPr>
          <w:rFonts w:ascii="Cambria Math" w:hAnsi="Cambria Math" w:cstheme="majorBidi"/>
          <w:i/>
          <w:iCs/>
        </w:rPr>
        <w:t>d</w:t>
      </w:r>
      <w:r>
        <w:rPr>
          <w:rFonts w:ascii="Cambria Math" w:hAnsi="Cambria Math" w:cstheme="majorBidi"/>
        </w:rPr>
        <w:t xml:space="preserve"> in parsecs.  F</w:t>
      </w:r>
      <w:r w:rsidR="00BA6DD7" w:rsidRPr="00397899">
        <w:rPr>
          <w:rFonts w:ascii="Cambria Math" w:hAnsi="Cambria Math" w:cstheme="majorBidi"/>
        </w:rPr>
        <w:t>or Earth-based o</w:t>
      </w:r>
      <w:r>
        <w:rPr>
          <w:rFonts w:ascii="Cambria Math" w:hAnsi="Cambria Math" w:cstheme="majorBidi"/>
        </w:rPr>
        <w:t>bservations of stars, this becomes:</w:t>
      </w:r>
    </w:p>
    <w:p w14:paraId="3099452D" w14:textId="77777777" w:rsidR="00BA6DD7" w:rsidRPr="00397899" w:rsidRDefault="004214F2" w:rsidP="00397899">
      <w:pPr>
        <w:spacing w:line="276" w:lineRule="auto"/>
        <w:jc w:val="both"/>
        <w:rPr>
          <w:rFonts w:ascii="Cambria Math" w:hAnsi="Cambria Math" w:cstheme="majorBidi"/>
        </w:rPr>
      </w:pPr>
      <m:oMathPara>
        <m:oMath>
          <m:sSub>
            <m:sSubPr>
              <m:ctrlPr>
                <w:rPr>
                  <w:rFonts w:ascii="Cambria Math" w:hAnsi="Cambria Math" w:cstheme="majorBidi"/>
                  <w:i/>
                </w:rPr>
              </m:ctrlPr>
            </m:sSubPr>
            <m:e>
              <m:r>
                <w:rPr>
                  <w:rFonts w:ascii="Cambria Math" w:hAnsi="Cambria Math" w:cstheme="majorBidi"/>
                </w:rPr>
                <m:t>p</m:t>
              </m:r>
            </m:e>
            <m:sub>
              <m:r>
                <m:rPr>
                  <m:sty m:val="p"/>
                </m:rPr>
                <w:rPr>
                  <w:rFonts w:ascii="Cambria Math" w:hAnsi="Cambria Math" w:cstheme="majorBidi"/>
                </w:rPr>
                <m:t>arcsec</m:t>
              </m:r>
            </m:sub>
          </m:sSub>
          <m:r>
            <w:rPr>
              <w:rFonts w:ascii="Cambria Math" w:hAnsi="Cambria Math" w:cstheme="majorBidi"/>
            </w:rPr>
            <m:t>=</m:t>
          </m:r>
          <m:f>
            <m:fPr>
              <m:ctrlPr>
                <w:rPr>
                  <w:rFonts w:ascii="Cambria Math" w:hAnsi="Cambria Math" w:cstheme="majorBidi"/>
                  <w:i/>
                </w:rPr>
              </m:ctrlPr>
            </m:fPr>
            <m:num>
              <m:r>
                <w:rPr>
                  <w:rFonts w:ascii="Cambria Math" w:hAnsi="Cambria Math" w:cstheme="majorBidi"/>
                </w:rPr>
                <m:t>1</m:t>
              </m:r>
            </m:num>
            <m:den>
              <m:sSub>
                <m:sSubPr>
                  <m:ctrlPr>
                    <w:rPr>
                      <w:rFonts w:ascii="Cambria Math" w:hAnsi="Cambria Math" w:cstheme="majorBidi"/>
                      <w:i/>
                    </w:rPr>
                  </m:ctrlPr>
                </m:sSubPr>
                <m:e>
                  <m:r>
                    <w:rPr>
                      <w:rFonts w:ascii="Cambria Math" w:hAnsi="Cambria Math" w:cstheme="majorBidi"/>
                    </w:rPr>
                    <m:t>d</m:t>
                  </m:r>
                </m:e>
                <m:sub>
                  <m:r>
                    <m:rPr>
                      <m:sty m:val="p"/>
                    </m:rPr>
                    <w:rPr>
                      <w:rFonts w:ascii="Cambria Math" w:hAnsi="Cambria Math" w:cstheme="majorBidi"/>
                    </w:rPr>
                    <m:t>pc</m:t>
                  </m:r>
                </m:sub>
              </m:sSub>
            </m:den>
          </m:f>
        </m:oMath>
      </m:oMathPara>
    </w:p>
    <w:p w14:paraId="02FFA2BF" w14:textId="31124D00" w:rsidR="00FD59F6" w:rsidRDefault="00C87C77" w:rsidP="009B0ADD">
      <w:pPr>
        <w:jc w:val="both"/>
        <w:rPr>
          <w:rFonts w:ascii="Cambria Math" w:hAnsi="Cambria Math" w:cstheme="majorBidi"/>
          <w:b/>
          <w:bCs/>
          <w:sz w:val="28"/>
          <w:szCs w:val="28"/>
        </w:rPr>
      </w:pPr>
      <w:r>
        <w:rPr>
          <w:rFonts w:ascii="Cambria Math" w:hAnsi="Cambria Math" w:cstheme="majorBidi"/>
          <w:b/>
          <w:bCs/>
          <w:sz w:val="28"/>
          <w:szCs w:val="28"/>
        </w:rPr>
        <w:lastRenderedPageBreak/>
        <w:t>About the Data</w:t>
      </w:r>
    </w:p>
    <w:p w14:paraId="65EE08B7" w14:textId="3B8ED529" w:rsidR="00D95E91" w:rsidRPr="00D95E91" w:rsidRDefault="00FD59F6" w:rsidP="00D95E91">
      <w:pPr>
        <w:ind w:firstLine="720"/>
        <w:jc w:val="both"/>
        <w:rPr>
          <w:rFonts w:ascii="Cambria Math" w:hAnsi="Cambria Math" w:cstheme="majorBidi"/>
        </w:rPr>
      </w:pPr>
      <w:r>
        <w:rPr>
          <w:rFonts w:ascii="Cambria Math" w:hAnsi="Cambria Math" w:cstheme="majorBidi"/>
        </w:rPr>
        <w:t xml:space="preserve">You will be given </w:t>
      </w:r>
      <w:r w:rsidR="00B00B91">
        <w:rPr>
          <w:rFonts w:ascii="Cambria Math" w:hAnsi="Cambria Math" w:cstheme="majorBidi"/>
        </w:rPr>
        <w:t>10</w:t>
      </w:r>
      <w:r w:rsidR="00C87C77">
        <w:rPr>
          <w:rFonts w:ascii="Cambria Math" w:hAnsi="Cambria Math" w:cstheme="majorBidi"/>
        </w:rPr>
        <w:t xml:space="preserve"> sets of data for this lab.  Each set of data will include two images of the same field of view, taken six months apart</w:t>
      </w:r>
      <w:r w:rsidR="002857CF">
        <w:rPr>
          <w:rFonts w:ascii="Cambria Math" w:hAnsi="Cambria Math" w:cstheme="majorBidi"/>
        </w:rPr>
        <w:t>.</w:t>
      </w:r>
      <w:r w:rsidR="00C87C77">
        <w:rPr>
          <w:rFonts w:ascii="Cambria Math" w:hAnsi="Cambria Math" w:cstheme="majorBidi"/>
        </w:rPr>
        <w:t xml:space="preserve"> </w:t>
      </w:r>
      <w:r w:rsidR="002857CF">
        <w:rPr>
          <w:rFonts w:ascii="Cambria Math" w:hAnsi="Cambria Math" w:cstheme="majorBidi"/>
        </w:rPr>
        <w:t>Look at the different data sets, and</w:t>
      </w:r>
      <w:r w:rsidR="00C87C77">
        <w:rPr>
          <w:rFonts w:ascii="Cambria Math" w:hAnsi="Cambria Math" w:cstheme="majorBidi"/>
        </w:rPr>
        <w:t xml:space="preserve"> </w:t>
      </w:r>
      <w:r w:rsidR="00D95E91">
        <w:rPr>
          <w:rFonts w:ascii="Cambria Math" w:hAnsi="Cambria Math" w:cstheme="majorBidi"/>
        </w:rPr>
        <w:t>t</w:t>
      </w:r>
      <w:r w:rsidR="00D95E91" w:rsidRPr="00D95E91">
        <w:rPr>
          <w:rFonts w:ascii="Cambria Math" w:hAnsi="Cambria Math" w:cstheme="majorBidi"/>
        </w:rPr>
        <w:t xml:space="preserve">ake notes on any differences you see and how these differences might affect </w:t>
      </w:r>
      <w:r w:rsidR="002857CF">
        <w:rPr>
          <w:rFonts w:ascii="Cambria Math" w:hAnsi="Cambria Math" w:cstheme="majorBidi"/>
        </w:rPr>
        <w:t>the way you take measurements.</w:t>
      </w:r>
    </w:p>
    <w:p w14:paraId="79590B8C" w14:textId="77777777" w:rsidR="00D95E91" w:rsidRDefault="00D95E91" w:rsidP="00D95E91">
      <w:pPr>
        <w:ind w:firstLine="720"/>
        <w:jc w:val="both"/>
        <w:rPr>
          <w:rFonts w:ascii="Cambria Math" w:hAnsi="Cambria Math" w:cstheme="majorBidi"/>
        </w:rPr>
      </w:pPr>
      <w:r>
        <w:rPr>
          <w:rFonts w:ascii="Cambria Math" w:hAnsi="Cambria Math" w:cstheme="majorBidi"/>
        </w:rPr>
        <w:t xml:space="preserve">In each set of images, two stars are circled in red: these are </w:t>
      </w:r>
      <w:r>
        <w:rPr>
          <w:rFonts w:ascii="Cambria Math" w:hAnsi="Cambria Math" w:cstheme="majorBidi"/>
          <w:u w:val="single"/>
        </w:rPr>
        <w:t>not</w:t>
      </w:r>
      <w:r>
        <w:rPr>
          <w:rFonts w:ascii="Cambria Math" w:hAnsi="Cambria Math" w:cstheme="majorBidi"/>
        </w:rPr>
        <w:t xml:space="preserve"> the stars to be used for the parallax calculation.  The circled stars will be used for calibration.  </w:t>
      </w:r>
    </w:p>
    <w:p w14:paraId="6716F09F" w14:textId="7AB6768A" w:rsidR="00C87C77" w:rsidRDefault="00C87C77" w:rsidP="00C87C77">
      <w:pPr>
        <w:ind w:firstLine="720"/>
        <w:jc w:val="both"/>
        <w:rPr>
          <w:rFonts w:ascii="Cambria Math" w:hAnsi="Cambria Math" w:cstheme="majorBidi"/>
        </w:rPr>
      </w:pPr>
      <w:r>
        <w:rPr>
          <w:rFonts w:ascii="Cambria Math" w:hAnsi="Cambria Math" w:cstheme="majorBidi"/>
        </w:rPr>
        <w:t>Each data set has one star that is a good candidate for a stellar parallax calculation, that is, one star that visibly changes in position.  This is the star you will calculate the distance to.</w:t>
      </w:r>
      <w:r w:rsidR="002857CF">
        <w:rPr>
          <w:rFonts w:ascii="Cambria Math" w:hAnsi="Cambria Math" w:cstheme="majorBidi"/>
        </w:rPr>
        <w:t xml:space="preserve">  Note that the maximum angular displacement of the star is shown in these images; they were carefully timed as to show the full parallax shift.</w:t>
      </w:r>
    </w:p>
    <w:p w14:paraId="12181A9B" w14:textId="14028DF8" w:rsidR="008966BA" w:rsidRDefault="008966BA" w:rsidP="00672C05">
      <w:pPr>
        <w:ind w:firstLine="720"/>
        <w:jc w:val="both"/>
        <w:rPr>
          <w:rFonts w:ascii="Cambria Math" w:hAnsi="Cambria Math" w:cstheme="majorBidi"/>
        </w:rPr>
      </w:pPr>
      <w:r>
        <w:rPr>
          <w:rFonts w:ascii="Cambria Math" w:hAnsi="Cambria Math" w:cstheme="majorBidi"/>
        </w:rPr>
        <w:t>You will also be given a list of distances to the same ten stars</w:t>
      </w:r>
      <w:r w:rsidR="00672C05">
        <w:rPr>
          <w:rFonts w:ascii="Cambria Math" w:hAnsi="Cambria Math" w:cstheme="majorBidi"/>
        </w:rPr>
        <w:t>.  Imagine these were</w:t>
      </w:r>
      <w:r>
        <w:rPr>
          <w:rFonts w:ascii="Cambria Math" w:hAnsi="Cambria Math" w:cstheme="majorBidi"/>
        </w:rPr>
        <w:t xml:space="preserve"> calculated from the Hipparcos satellite.  You will use your data to refute or verify the </w:t>
      </w:r>
      <w:r w:rsidR="00672C05">
        <w:rPr>
          <w:rFonts w:ascii="Cambria Math" w:hAnsi="Cambria Math" w:cstheme="majorBidi"/>
        </w:rPr>
        <w:t>‘</w:t>
      </w:r>
      <w:r>
        <w:rPr>
          <w:rFonts w:ascii="Cambria Math" w:hAnsi="Cambria Math" w:cstheme="majorBidi"/>
        </w:rPr>
        <w:t>Hipparcos data</w:t>
      </w:r>
      <w:r w:rsidR="00672C05">
        <w:rPr>
          <w:rFonts w:ascii="Cambria Math" w:hAnsi="Cambria Math" w:cstheme="majorBidi"/>
        </w:rPr>
        <w:t>’</w:t>
      </w:r>
      <w:r>
        <w:rPr>
          <w:rFonts w:ascii="Cambria Math" w:hAnsi="Cambria Math" w:cstheme="majorBidi"/>
        </w:rPr>
        <w:t>.</w:t>
      </w:r>
    </w:p>
    <w:p w14:paraId="48A87498" w14:textId="346517EC" w:rsidR="00C87C77" w:rsidRPr="00C87C77" w:rsidRDefault="00C87C77" w:rsidP="00C87C77">
      <w:pPr>
        <w:jc w:val="both"/>
        <w:rPr>
          <w:rFonts w:ascii="Cambria Math" w:hAnsi="Cambria Math" w:cstheme="majorBidi"/>
          <w:b/>
          <w:bCs/>
          <w:sz w:val="28"/>
          <w:szCs w:val="28"/>
        </w:rPr>
      </w:pPr>
      <w:r>
        <w:rPr>
          <w:rFonts w:ascii="Cambria Math" w:hAnsi="Cambria Math" w:cstheme="majorBidi"/>
          <w:b/>
          <w:bCs/>
          <w:sz w:val="28"/>
          <w:szCs w:val="28"/>
        </w:rPr>
        <w:t>Measurements</w:t>
      </w:r>
    </w:p>
    <w:p w14:paraId="0FA140F8" w14:textId="07D76308" w:rsidR="00CB7464" w:rsidRDefault="00CB7464" w:rsidP="00E26E47">
      <w:pPr>
        <w:ind w:firstLine="720"/>
        <w:jc w:val="both"/>
        <w:rPr>
          <w:rFonts w:ascii="Cambria Math" w:hAnsi="Cambria Math" w:cstheme="majorBidi"/>
        </w:rPr>
      </w:pPr>
      <w:r>
        <w:rPr>
          <w:rFonts w:ascii="Cambria Math" w:hAnsi="Cambria Math" w:cstheme="majorBidi"/>
        </w:rPr>
        <w:t xml:space="preserve">For each </w:t>
      </w:r>
      <w:r w:rsidR="00E26E47">
        <w:rPr>
          <w:rFonts w:ascii="Cambria Math" w:hAnsi="Cambria Math" w:cstheme="majorBidi"/>
        </w:rPr>
        <w:t xml:space="preserve">pair of </w:t>
      </w:r>
      <w:r>
        <w:rPr>
          <w:rFonts w:ascii="Cambria Math" w:hAnsi="Cambria Math" w:cstheme="majorBidi"/>
        </w:rPr>
        <w:t>image</w:t>
      </w:r>
      <w:r w:rsidR="00E26E47">
        <w:rPr>
          <w:rFonts w:ascii="Cambria Math" w:hAnsi="Cambria Math" w:cstheme="majorBidi"/>
        </w:rPr>
        <w:t>s</w:t>
      </w:r>
      <w:r>
        <w:rPr>
          <w:rFonts w:ascii="Cambria Math" w:hAnsi="Cambria Math" w:cstheme="majorBidi"/>
        </w:rPr>
        <w:t>, you will determine the plate scale</w:t>
      </w:r>
      <w:r w:rsidR="00E26E47">
        <w:rPr>
          <w:rFonts w:ascii="Cambria Math" w:hAnsi="Cambria Math" w:cstheme="majorBidi"/>
        </w:rPr>
        <w:t xml:space="preserve"> </w:t>
      </w:r>
      <w:r w:rsidR="00E26E47">
        <w:rPr>
          <w:rFonts w:ascii="Cambria Math" w:hAnsi="Cambria Math" w:cstheme="majorBidi"/>
          <w:i/>
          <w:iCs/>
        </w:rPr>
        <w:t>s</w:t>
      </w:r>
      <w:r w:rsidR="00E26E47">
        <w:rPr>
          <w:rFonts w:ascii="Cambria Math" w:hAnsi="Cambria Math" w:cstheme="majorBidi"/>
        </w:rPr>
        <w:t xml:space="preserve"> and the apparent separation </w:t>
      </w:r>
      <w:r w:rsidR="008966BA">
        <w:rPr>
          <w:rFonts w:ascii="Cambria Math" w:hAnsi="Cambria Math" w:cstheme="majorBidi"/>
          <w:i/>
          <w:iCs/>
        </w:rPr>
        <w:t xml:space="preserve">a </w:t>
      </w:r>
      <w:r w:rsidR="00E26E47">
        <w:rPr>
          <w:rFonts w:ascii="Cambria Math" w:hAnsi="Cambria Math" w:cstheme="majorBidi"/>
        </w:rPr>
        <w:t>of a star between the two images.</w:t>
      </w:r>
    </w:p>
    <w:p w14:paraId="38462F1A" w14:textId="635F94F7" w:rsidR="00CB7464" w:rsidRDefault="002E471D" w:rsidP="00D95E91">
      <w:pPr>
        <w:pStyle w:val="ListParagraph"/>
        <w:numPr>
          <w:ilvl w:val="0"/>
          <w:numId w:val="1"/>
        </w:numPr>
        <w:jc w:val="both"/>
        <w:rPr>
          <w:rFonts w:ascii="Cambria Math" w:hAnsi="Cambria Math" w:cstheme="majorBidi"/>
        </w:rPr>
      </w:pPr>
      <w:r>
        <w:rPr>
          <w:rFonts w:ascii="Cambria Math" w:hAnsi="Cambria Math" w:cstheme="majorBidi"/>
        </w:rPr>
        <w:t xml:space="preserve">You will be making your measurements with a ruler.  Determine the </w:t>
      </w:r>
      <w:r w:rsidR="00D95E91">
        <w:rPr>
          <w:rFonts w:ascii="Cambria Math" w:hAnsi="Cambria Math" w:cstheme="majorBidi"/>
        </w:rPr>
        <w:t>precision</w:t>
      </w:r>
      <w:r>
        <w:rPr>
          <w:rFonts w:ascii="Cambria Math" w:hAnsi="Cambria Math" w:cstheme="majorBidi"/>
        </w:rPr>
        <w:t xml:space="preserve"> with which you will be able to make measurements with it.</w:t>
      </w:r>
    </w:p>
    <w:p w14:paraId="7789DD72" w14:textId="77777777" w:rsidR="00FD2776" w:rsidRDefault="00FD2776" w:rsidP="00FD2776">
      <w:pPr>
        <w:pStyle w:val="ListParagraph"/>
        <w:jc w:val="both"/>
        <w:rPr>
          <w:rFonts w:ascii="Cambria Math" w:hAnsi="Cambria Math" w:cstheme="majorBidi"/>
        </w:rPr>
      </w:pPr>
    </w:p>
    <w:p w14:paraId="2CCA320C" w14:textId="532DB33F" w:rsidR="00D95E91" w:rsidRPr="001D4A0D" w:rsidRDefault="00D95E91" w:rsidP="00B92E1F">
      <w:pPr>
        <w:pStyle w:val="ListParagraph"/>
        <w:numPr>
          <w:ilvl w:val="0"/>
          <w:numId w:val="1"/>
        </w:numPr>
        <w:jc w:val="both"/>
        <w:rPr>
          <w:rFonts w:ascii="Cambria Math" w:hAnsi="Cambria Math" w:cstheme="majorBidi"/>
        </w:rPr>
      </w:pPr>
      <w:r>
        <w:rPr>
          <w:rFonts w:ascii="Cambria Math" w:hAnsi="Cambria Math" w:cstheme="majorBidi"/>
        </w:rPr>
        <w:t xml:space="preserve">The plate scale relates the angular distance in an astronomical image to a length across that image </w:t>
      </w:r>
      <w:r w:rsidRPr="001D4A0D">
        <w:rPr>
          <w:rFonts w:ascii="Cambria Math" w:hAnsi="Cambria Math" w:cstheme="majorBidi"/>
        </w:rPr>
        <w:t xml:space="preserve">(e.g., an image may have a plate scale of 75 arcseconds per millimeter).  </w:t>
      </w:r>
      <w:r w:rsidR="00B92E1F">
        <w:rPr>
          <w:rFonts w:ascii="Cambria Math" w:hAnsi="Cambria Math" w:cstheme="majorBidi"/>
        </w:rPr>
        <w:t xml:space="preserve">In order to determine the plate scale, measure the distance between the circled calibration stars and assign an uncertainty to this measurement.  </w:t>
      </w:r>
      <w:r w:rsidRPr="001D4A0D">
        <w:rPr>
          <w:rFonts w:ascii="Cambria Math" w:hAnsi="Cambria Math" w:cstheme="majorBidi"/>
        </w:rPr>
        <w:t>Using the given</w:t>
      </w:r>
      <w:r w:rsidR="00B92E1F">
        <w:rPr>
          <w:rFonts w:ascii="Cambria Math" w:hAnsi="Cambria Math" w:cstheme="majorBidi"/>
        </w:rPr>
        <w:t xml:space="preserve"> angular separation of the calibration stars, calculate the</w:t>
      </w:r>
      <w:r w:rsidRPr="001D4A0D">
        <w:rPr>
          <w:rFonts w:ascii="Cambria Math" w:hAnsi="Cambria Math" w:cstheme="majorBidi"/>
        </w:rPr>
        <w:t xml:space="preserve"> plate scale </w:t>
      </w:r>
      <w:r w:rsidRPr="001D4A0D">
        <w:rPr>
          <w:rFonts w:ascii="Cambria Math" w:hAnsi="Cambria Math" w:cstheme="majorBidi"/>
          <w:i/>
          <w:iCs/>
        </w:rPr>
        <w:t xml:space="preserve">s </w:t>
      </w:r>
      <w:r w:rsidR="008966BA" w:rsidRPr="001D4A0D">
        <w:rPr>
          <w:rFonts w:ascii="Cambria Math" w:hAnsi="Cambria Math" w:cstheme="majorBidi"/>
        </w:rPr>
        <w:t xml:space="preserve">and </w:t>
      </w:r>
      <w:r w:rsidR="007B53F2">
        <w:rPr>
          <w:rFonts w:ascii="Cambria Math" w:hAnsi="Cambria Math" w:cstheme="majorBidi"/>
        </w:rPr>
        <w:t xml:space="preserve">its </w:t>
      </w:r>
      <w:r w:rsidR="008966BA" w:rsidRPr="001D4A0D">
        <w:rPr>
          <w:rFonts w:ascii="Cambria Math" w:hAnsi="Cambria Math" w:cstheme="majorBidi"/>
        </w:rPr>
        <w:t xml:space="preserve">uncertainty </w:t>
      </w:r>
      <w:r w:rsidR="007B53F2">
        <w:rPr>
          <w:rFonts w:ascii="Cambria Math" w:hAnsi="Cambria Math" w:cstheme="majorBidi"/>
        </w:rPr>
        <w:t>for</w:t>
      </w:r>
      <w:r w:rsidRPr="001D4A0D">
        <w:rPr>
          <w:rFonts w:ascii="Cambria Math" w:hAnsi="Cambria Math" w:cstheme="majorBidi"/>
        </w:rPr>
        <w:t xml:space="preserve"> each </w:t>
      </w:r>
      <w:r w:rsidR="008966BA">
        <w:rPr>
          <w:rFonts w:ascii="Cambria Math" w:hAnsi="Cambria Math" w:cstheme="majorBidi"/>
        </w:rPr>
        <w:t>data sat</w:t>
      </w:r>
      <w:r w:rsidRPr="001D4A0D">
        <w:rPr>
          <w:rFonts w:ascii="Cambria Math" w:hAnsi="Cambria Math" w:cstheme="majorBidi"/>
        </w:rPr>
        <w:t>.</w:t>
      </w:r>
      <w:r w:rsidR="00B92C8C">
        <w:rPr>
          <w:rFonts w:ascii="Cambria Math" w:hAnsi="Cambria Math" w:cstheme="majorBidi"/>
        </w:rPr>
        <w:t xml:space="preserve">  </w:t>
      </w:r>
    </w:p>
    <w:p w14:paraId="71BD2EF9" w14:textId="77777777" w:rsidR="00FD2776" w:rsidRDefault="00FD2776" w:rsidP="00FD2776">
      <w:pPr>
        <w:pStyle w:val="ListParagraph"/>
        <w:jc w:val="both"/>
        <w:rPr>
          <w:rFonts w:ascii="Cambria Math" w:hAnsi="Cambria Math" w:cstheme="majorBidi"/>
        </w:rPr>
      </w:pPr>
    </w:p>
    <w:p w14:paraId="01BFED30" w14:textId="3AFA7FA0" w:rsidR="002E471D" w:rsidRPr="00021A63" w:rsidRDefault="00CC4F28" w:rsidP="00CE72E5">
      <w:pPr>
        <w:pStyle w:val="ListParagraph"/>
        <w:numPr>
          <w:ilvl w:val="0"/>
          <w:numId w:val="1"/>
        </w:numPr>
        <w:jc w:val="both"/>
        <w:rPr>
          <w:rFonts w:ascii="Cambria Math" w:hAnsi="Cambria Math" w:cstheme="majorBidi"/>
        </w:rPr>
      </w:pPr>
      <w:r>
        <w:rPr>
          <w:rFonts w:ascii="Cambria Math" w:hAnsi="Cambria Math" w:cstheme="majorBidi"/>
        </w:rPr>
        <w:t xml:space="preserve">Measure the apparent distance </w:t>
      </w:r>
      <w:r w:rsidR="00C930C4">
        <w:rPr>
          <w:rFonts w:ascii="Cambria Math" w:hAnsi="Cambria Math" w:cstheme="majorBidi"/>
          <w:i/>
          <w:iCs/>
        </w:rPr>
        <w:t xml:space="preserve">a </w:t>
      </w:r>
      <w:r>
        <w:rPr>
          <w:rFonts w:ascii="Cambria Math" w:hAnsi="Cambria Math" w:cstheme="majorBidi"/>
        </w:rPr>
        <w:t>each star appears to move.  This may b</w:t>
      </w:r>
      <w:r w:rsidR="002E471D" w:rsidRPr="00CC4F28">
        <w:rPr>
          <w:rFonts w:ascii="Cambria Math" w:hAnsi="Cambria Math" w:cstheme="majorBidi"/>
        </w:rPr>
        <w:t>e more difficult for certain images; measure them however you see fit, but justify your methods.</w:t>
      </w:r>
      <w:r w:rsidR="009C3EE9">
        <w:rPr>
          <w:rFonts w:ascii="Cambria Math" w:hAnsi="Cambria Math" w:cstheme="majorBidi"/>
        </w:rPr>
        <w:t xml:space="preserve">  What is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a</m:t>
            </m:r>
          </m:sub>
        </m:sSub>
      </m:oMath>
      <w:r w:rsidR="009C3EE9">
        <w:rPr>
          <w:rFonts w:ascii="Cambria Math" w:eastAsiaTheme="minorEastAsia" w:hAnsi="Cambria Math" w:cstheme="majorBidi"/>
          <w:bCs/>
        </w:rPr>
        <w:t>?</w:t>
      </w:r>
    </w:p>
    <w:p w14:paraId="3AFAFF1D" w14:textId="0E6ACE46" w:rsidR="002E471D" w:rsidRDefault="00C87C77" w:rsidP="009B0ADD">
      <w:pPr>
        <w:jc w:val="both"/>
        <w:rPr>
          <w:rFonts w:ascii="Cambria Math" w:hAnsi="Cambria Math" w:cstheme="majorBidi"/>
          <w:bCs/>
        </w:rPr>
      </w:pPr>
      <w:r>
        <w:rPr>
          <w:rFonts w:ascii="Cambria Math" w:hAnsi="Cambria Math" w:cstheme="majorBidi"/>
          <w:b/>
          <w:bCs/>
          <w:sz w:val="28"/>
          <w:szCs w:val="28"/>
        </w:rPr>
        <w:t>Calculations and</w:t>
      </w:r>
      <w:r w:rsidR="002E471D">
        <w:rPr>
          <w:rFonts w:ascii="Cambria Math" w:hAnsi="Cambria Math" w:cstheme="majorBidi"/>
          <w:b/>
          <w:bCs/>
          <w:sz w:val="28"/>
          <w:szCs w:val="28"/>
        </w:rPr>
        <w:t xml:space="preserve"> Analysis</w:t>
      </w:r>
    </w:p>
    <w:p w14:paraId="4A19C99D" w14:textId="3983DA27" w:rsidR="009C3EE9" w:rsidRDefault="009C3EE9" w:rsidP="00777CD5">
      <w:pPr>
        <w:pStyle w:val="ListParagraph"/>
        <w:numPr>
          <w:ilvl w:val="0"/>
          <w:numId w:val="2"/>
        </w:numPr>
        <w:jc w:val="both"/>
        <w:rPr>
          <w:rFonts w:ascii="Cambria Math" w:hAnsi="Cambria Math" w:cstheme="majorBidi"/>
          <w:bCs/>
        </w:rPr>
      </w:pPr>
      <w:r>
        <w:rPr>
          <w:rFonts w:ascii="Cambria Math" w:hAnsi="Cambria Math" w:cstheme="majorBidi"/>
          <w:bCs/>
        </w:rPr>
        <w:t xml:space="preserve">Create an array in </w:t>
      </w:r>
      <w:r w:rsidR="00777CD5">
        <w:rPr>
          <w:rFonts w:ascii="Cambria Math" w:hAnsi="Cambria Math" w:cstheme="majorBidi"/>
          <w:bCs/>
        </w:rPr>
        <w:t>MATLAB</w:t>
      </w:r>
      <w:r>
        <w:rPr>
          <w:rFonts w:ascii="Cambria Math" w:hAnsi="Cambria Math" w:cstheme="majorBidi"/>
          <w:bCs/>
        </w:rPr>
        <w:t xml:space="preserve"> of the measured apparent distances </w:t>
      </w:r>
      <w:r w:rsidR="00C930C4">
        <w:rPr>
          <w:rFonts w:ascii="Cambria Math" w:hAnsi="Cambria Math" w:cstheme="majorBidi"/>
          <w:bCs/>
          <w:i/>
          <w:iCs/>
        </w:rPr>
        <w:t>a</w:t>
      </w:r>
      <w:r>
        <w:rPr>
          <w:rFonts w:ascii="Cambria Math" w:hAnsi="Cambria Math" w:cstheme="majorBidi"/>
          <w:bCs/>
        </w:rPr>
        <w:t xml:space="preserve">.  Create a second array of the determined plate scales </w:t>
      </w:r>
      <w:r>
        <w:rPr>
          <w:rFonts w:ascii="Cambria Math" w:hAnsi="Cambria Math" w:cstheme="majorBidi"/>
          <w:bCs/>
          <w:i/>
          <w:iCs/>
        </w:rPr>
        <w:t>s</w:t>
      </w:r>
      <w:r>
        <w:rPr>
          <w:rFonts w:ascii="Cambria Math" w:hAnsi="Cambria Math" w:cstheme="majorBidi"/>
          <w:bCs/>
        </w:rPr>
        <w:t>.  Make sure the order is the same (e.g., the first element of both arrays refers to the same image pair, etc.)</w:t>
      </w:r>
      <w:r w:rsidR="00E26E47">
        <w:rPr>
          <w:rFonts w:ascii="Cambria Math" w:hAnsi="Cambria Math" w:cstheme="majorBidi"/>
          <w:bCs/>
        </w:rPr>
        <w:t>.</w:t>
      </w:r>
    </w:p>
    <w:p w14:paraId="5A5860DA" w14:textId="77777777" w:rsidR="00FD2776" w:rsidRPr="009C3EE9" w:rsidRDefault="00FD2776" w:rsidP="00FD2776">
      <w:pPr>
        <w:pStyle w:val="ListParagraph"/>
        <w:jc w:val="both"/>
        <w:rPr>
          <w:rFonts w:ascii="Cambria Math" w:hAnsi="Cambria Math" w:cstheme="majorBidi"/>
          <w:bCs/>
        </w:rPr>
      </w:pPr>
    </w:p>
    <w:p w14:paraId="128C0618" w14:textId="6B4611D1" w:rsidR="00B00B91" w:rsidRPr="00B00B91" w:rsidRDefault="00FD2776" w:rsidP="00CE72E5">
      <w:pPr>
        <w:pStyle w:val="ListParagraph"/>
        <w:numPr>
          <w:ilvl w:val="0"/>
          <w:numId w:val="2"/>
        </w:numPr>
        <w:jc w:val="both"/>
        <w:rPr>
          <w:rFonts w:ascii="Cambria Math" w:hAnsi="Cambria Math" w:cstheme="majorBidi"/>
          <w:bCs/>
        </w:rPr>
      </w:pPr>
      <w:r w:rsidRPr="00DF2FED">
        <w:rPr>
          <w:rFonts w:ascii="Cambria Math" w:hAnsi="Cambria Math" w:cstheme="majorBidi"/>
          <w:bCs/>
        </w:rPr>
        <w:t xml:space="preserve">Both the determined plate scale and the measured distances have uncertainties.  Therefore, any calculation done with these values will have a propagated uncertainty.  </w:t>
      </w:r>
      <w:r w:rsidR="00DF2FED" w:rsidRPr="00DF2FED">
        <w:rPr>
          <w:rFonts w:ascii="Cambria Math" w:hAnsi="Cambria Math" w:cstheme="majorBidi"/>
          <w:bCs/>
        </w:rPr>
        <w:t>Remembering that parallax angle is half of the angular separation (refer to Figure 1),</w:t>
      </w:r>
      <w:r w:rsidR="00DF2FED">
        <w:rPr>
          <w:rFonts w:ascii="Cambria Math" w:hAnsi="Cambria Math" w:cstheme="majorBidi"/>
          <w:bCs/>
        </w:rPr>
        <w:t xml:space="preserve"> d</w:t>
      </w:r>
      <w:r w:rsidRPr="00DF2FED">
        <w:rPr>
          <w:rFonts w:ascii="Cambria Math" w:hAnsi="Cambria Math" w:cstheme="majorBidi"/>
          <w:bCs/>
        </w:rPr>
        <w:t xml:space="preserve">etermine </w:t>
      </w:r>
      <w:r w:rsidR="00DF2FED" w:rsidRPr="00DF2FED">
        <w:rPr>
          <w:rFonts w:ascii="Cambria Math" w:hAnsi="Cambria Math" w:cstheme="majorBidi"/>
          <w:bCs/>
        </w:rPr>
        <w:t xml:space="preserve">equations to calculate parallax angle </w:t>
      </w:r>
      <w:r w:rsidR="00DF2FED" w:rsidRPr="00DF2FED">
        <w:rPr>
          <w:rFonts w:ascii="Cambria Math" w:hAnsi="Cambria Math" w:cstheme="majorBidi"/>
          <w:bCs/>
          <w:i/>
          <w:iCs/>
        </w:rPr>
        <w:t>p</w:t>
      </w:r>
      <w:r w:rsidR="00DF2FED" w:rsidRPr="00DF2FED">
        <w:rPr>
          <w:rFonts w:ascii="Cambria Math" w:hAnsi="Cambria Math" w:cstheme="majorBidi"/>
          <w:bCs/>
        </w:rPr>
        <w:t xml:space="preserve"> and its</w:t>
      </w:r>
      <w:r w:rsidRPr="00DF2FED">
        <w:rPr>
          <w:rFonts w:ascii="Cambria Math" w:hAnsi="Cambria Math" w:cstheme="majorBidi"/>
          <w:bCs/>
        </w:rPr>
        <w:t xml:space="preserve"> uncertainty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p</m:t>
            </m:r>
          </m:sub>
        </m:sSub>
      </m:oMath>
      <w:r w:rsidRPr="00DF2FED">
        <w:rPr>
          <w:rFonts w:ascii="Cambria Math" w:hAnsi="Cambria Math" w:cstheme="majorBidi"/>
          <w:bCs/>
        </w:rPr>
        <w:t>, using the formula</w:t>
      </w:r>
      <w:r w:rsidR="00DF2FED" w:rsidRPr="00DF2FED">
        <w:rPr>
          <w:rFonts w:ascii="Cambria Math" w:hAnsi="Cambria Math" w:cstheme="majorBidi"/>
          <w:bCs/>
        </w:rPr>
        <w:t>e</w:t>
      </w:r>
      <w:r w:rsidRPr="00DF2FED">
        <w:rPr>
          <w:rFonts w:ascii="Cambria Math" w:hAnsi="Cambria Math" w:cstheme="majorBidi"/>
          <w:bCs/>
        </w:rPr>
        <w:t xml:space="preserve"> for propagation of </w:t>
      </w:r>
      <w:r w:rsidR="00CE72E5">
        <w:rPr>
          <w:rFonts w:ascii="Cambria Math" w:hAnsi="Cambria Math" w:cstheme="majorBidi"/>
          <w:bCs/>
        </w:rPr>
        <w:t>uncertainty</w:t>
      </w:r>
      <w:r w:rsidR="00B00B91">
        <w:rPr>
          <w:rFonts w:ascii="Cambria Math" w:hAnsi="Cambria Math" w:cstheme="majorBidi"/>
          <w:bCs/>
        </w:rPr>
        <w:t xml:space="preserve">.  </w:t>
      </w:r>
      <w:r w:rsidRPr="00B00B91">
        <w:rPr>
          <w:rFonts w:ascii="Cambria Math" w:eastAsiaTheme="minorEastAsia" w:hAnsi="Cambria Math" w:cstheme="majorBidi"/>
          <w:bCs/>
        </w:rPr>
        <w:t xml:space="preserve">Does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p</m:t>
            </m:r>
          </m:sub>
        </m:sSub>
      </m:oMath>
      <w:r w:rsidRPr="00B00B91">
        <w:rPr>
          <w:rFonts w:ascii="Cambria Math" w:eastAsiaTheme="minorEastAsia" w:hAnsi="Cambria Math" w:cstheme="majorBidi"/>
          <w:bCs/>
        </w:rPr>
        <w:t xml:space="preserve"> change for differ different measurements of </w:t>
      </w:r>
      <w:r w:rsidR="00DF2FED" w:rsidRPr="00B00B91">
        <w:rPr>
          <w:rFonts w:ascii="Cambria Math" w:eastAsiaTheme="minorEastAsia" w:hAnsi="Cambria Math" w:cstheme="majorBidi"/>
          <w:bCs/>
          <w:i/>
          <w:iCs/>
        </w:rPr>
        <w:t>p</w:t>
      </w:r>
      <w:r w:rsidRPr="00B00B91">
        <w:rPr>
          <w:rFonts w:ascii="Cambria Math" w:eastAsiaTheme="minorEastAsia" w:hAnsi="Cambria Math" w:cstheme="majorBidi"/>
          <w:bCs/>
          <w:i/>
          <w:iCs/>
        </w:rPr>
        <w:t xml:space="preserve"> </w:t>
      </w:r>
      <w:r w:rsidRPr="00B00B91">
        <w:rPr>
          <w:rFonts w:ascii="Cambria Math" w:eastAsiaTheme="minorEastAsia" w:hAnsi="Cambria Math" w:cstheme="majorBidi"/>
          <w:bCs/>
        </w:rPr>
        <w:t>?</w:t>
      </w:r>
      <w:r w:rsidR="00DF2FED" w:rsidRPr="00B00B91">
        <w:rPr>
          <w:rFonts w:ascii="Cambria Math" w:eastAsiaTheme="minorEastAsia" w:hAnsi="Cambria Math" w:cstheme="majorBidi"/>
          <w:bCs/>
        </w:rPr>
        <w:t xml:space="preserve">  What about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s</m:t>
            </m:r>
          </m:sub>
        </m:sSub>
      </m:oMath>
      <w:r w:rsidR="00DF2FED" w:rsidRPr="00B00B91">
        <w:rPr>
          <w:rFonts w:ascii="Cambria Math" w:eastAsiaTheme="minorEastAsia" w:hAnsi="Cambria Math" w:cstheme="majorBidi"/>
          <w:bCs/>
        </w:rPr>
        <w:t xml:space="preserve"> and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a</m:t>
            </m:r>
          </m:sub>
        </m:sSub>
      </m:oMath>
      <w:r w:rsidR="00DF2FED" w:rsidRPr="00B00B91">
        <w:rPr>
          <w:rFonts w:ascii="Cambria Math" w:eastAsiaTheme="minorEastAsia" w:hAnsi="Cambria Math" w:cstheme="majorBidi"/>
          <w:bCs/>
        </w:rPr>
        <w:t xml:space="preserve"> ?</w:t>
      </w:r>
    </w:p>
    <w:p w14:paraId="73147357" w14:textId="77777777" w:rsidR="00B00B91" w:rsidRDefault="00B00B91" w:rsidP="00B00B91">
      <w:pPr>
        <w:pStyle w:val="ListParagraph"/>
        <w:jc w:val="both"/>
        <w:rPr>
          <w:rFonts w:ascii="Cambria Math" w:hAnsi="Cambria Math" w:cstheme="majorBidi"/>
          <w:bCs/>
        </w:rPr>
      </w:pPr>
    </w:p>
    <w:p w14:paraId="1DAE5A69" w14:textId="4AE282BA" w:rsidR="00CE72E5" w:rsidRPr="00CE72E5" w:rsidRDefault="009C3EE9" w:rsidP="00CE72E5">
      <w:pPr>
        <w:pStyle w:val="ListParagraph"/>
        <w:numPr>
          <w:ilvl w:val="0"/>
          <w:numId w:val="2"/>
        </w:numPr>
        <w:jc w:val="both"/>
        <w:rPr>
          <w:rFonts w:ascii="Cambria Math" w:hAnsi="Cambria Math" w:cstheme="majorBidi"/>
          <w:bCs/>
        </w:rPr>
      </w:pPr>
      <w:r w:rsidRPr="00C930C4">
        <w:rPr>
          <w:rFonts w:ascii="Cambria Math" w:hAnsi="Cambria Math" w:cstheme="majorBidi"/>
          <w:bCs/>
        </w:rPr>
        <w:t xml:space="preserve">Write a function to convert apparent distance into </w:t>
      </w:r>
      <w:r w:rsidR="00FD2776" w:rsidRPr="00C930C4">
        <w:rPr>
          <w:rFonts w:ascii="Cambria Math" w:hAnsi="Cambria Math" w:cstheme="majorBidi"/>
          <w:bCs/>
        </w:rPr>
        <w:t xml:space="preserve">parallax angle.  </w:t>
      </w:r>
      <w:r w:rsidR="00C930C4">
        <w:rPr>
          <w:rFonts w:ascii="Cambria Math" w:hAnsi="Cambria Math" w:cstheme="majorBidi"/>
          <w:bCs/>
        </w:rPr>
        <w:t xml:space="preserve">There should be four inputs: an array of apparent distances, an array of corresponding plate scales, and the </w:t>
      </w:r>
      <w:r w:rsidR="008966BA">
        <w:rPr>
          <w:rFonts w:ascii="Cambria Math" w:hAnsi="Cambria Math" w:cstheme="majorBidi"/>
          <w:bCs/>
        </w:rPr>
        <w:t>errors</w:t>
      </w:r>
      <w:r w:rsidR="00C930C4">
        <w:rPr>
          <w:rFonts w:ascii="Cambria Math" w:hAnsi="Cambria Math" w:cstheme="majorBidi"/>
          <w:bCs/>
        </w:rPr>
        <w:t xml:space="preserve"> in these </w:t>
      </w:r>
      <w:r w:rsidR="008966BA">
        <w:rPr>
          <w:rFonts w:ascii="Cambria Math" w:hAnsi="Cambria Math" w:cstheme="majorBidi"/>
          <w:bCs/>
        </w:rPr>
        <w:t>sets of values. It should have</w:t>
      </w:r>
      <w:r w:rsidR="00C930C4">
        <w:rPr>
          <w:rFonts w:ascii="Cambria Math" w:hAnsi="Cambria Math" w:cstheme="majorBidi"/>
          <w:bCs/>
        </w:rPr>
        <w:t xml:space="preserve"> two outputs: parallax angle</w:t>
      </w:r>
      <w:r w:rsidR="008966BA">
        <w:rPr>
          <w:rFonts w:ascii="Cambria Math" w:hAnsi="Cambria Math" w:cstheme="majorBidi"/>
          <w:bCs/>
        </w:rPr>
        <w:t xml:space="preserve"> and</w:t>
      </w:r>
      <w:r w:rsidR="00E26E47">
        <w:rPr>
          <w:rFonts w:ascii="Cambria Math" w:hAnsi="Cambria Math" w:cstheme="majorBidi"/>
          <w:bCs/>
        </w:rPr>
        <w:t xml:space="preserve"> uncertainty.</w:t>
      </w:r>
    </w:p>
    <w:p w14:paraId="6E8FCCBD" w14:textId="77777777" w:rsidR="00CE72E5" w:rsidRDefault="00CE72E5" w:rsidP="00CE72E5">
      <w:pPr>
        <w:pStyle w:val="ListParagraph"/>
        <w:jc w:val="both"/>
        <w:rPr>
          <w:rFonts w:ascii="Cambria Math" w:hAnsi="Cambria Math" w:cstheme="majorBidi"/>
          <w:bCs/>
        </w:rPr>
      </w:pPr>
    </w:p>
    <w:p w14:paraId="358666EF" w14:textId="77777777" w:rsidR="00CC4F28" w:rsidRPr="00E26E47" w:rsidRDefault="00C930C4" w:rsidP="007C0684">
      <w:pPr>
        <w:pStyle w:val="ListParagraph"/>
        <w:numPr>
          <w:ilvl w:val="0"/>
          <w:numId w:val="2"/>
        </w:numPr>
        <w:jc w:val="both"/>
        <w:rPr>
          <w:rFonts w:ascii="Cambria Math" w:hAnsi="Cambria Math" w:cstheme="majorBidi"/>
          <w:bCs/>
        </w:rPr>
      </w:pPr>
      <w:r>
        <w:rPr>
          <w:rFonts w:ascii="Cambria Math" w:hAnsi="Cambria Math" w:cstheme="majorBidi"/>
          <w:bCs/>
        </w:rPr>
        <w:t xml:space="preserve">Once the initial function is operational (it’s always a good habit to check for bugs before making your code more complicated), add to it so that it also outputs the distance to the object </w:t>
      </w:r>
      <w:r>
        <w:rPr>
          <w:rFonts w:ascii="Cambria Math" w:hAnsi="Cambria Math" w:cstheme="majorBidi"/>
          <w:bCs/>
          <w:i/>
          <w:iCs/>
        </w:rPr>
        <w:t>d</w:t>
      </w:r>
      <w:r>
        <w:rPr>
          <w:rFonts w:ascii="Cambria Math" w:hAnsi="Cambria Math" w:cstheme="majorBidi"/>
          <w:bCs/>
        </w:rPr>
        <w:t xml:space="preserve"> and its uncertainty </w:t>
      </w:r>
      <m:oMath>
        <m:sSub>
          <m:sSubPr>
            <m:ctrlPr>
              <w:rPr>
                <w:rFonts w:ascii="Cambria Math" w:hAnsi="Cambria Math" w:cstheme="majorBidi"/>
                <w:bCs/>
                <w:i/>
              </w:rPr>
            </m:ctrlPr>
          </m:sSubPr>
          <m:e>
            <m:r>
              <w:rPr>
                <w:rFonts w:ascii="Cambria Math" w:hAnsi="Cambria Math" w:cstheme="majorBidi"/>
              </w:rPr>
              <m:t>σ</m:t>
            </m:r>
          </m:e>
          <m:sub>
            <m:r>
              <w:rPr>
                <w:rFonts w:ascii="Cambria Math" w:hAnsi="Cambria Math" w:cstheme="majorBidi"/>
              </w:rPr>
              <m:t>d</m:t>
            </m:r>
          </m:sub>
        </m:sSub>
      </m:oMath>
      <w:r>
        <w:rPr>
          <w:rFonts w:ascii="Cambria Math" w:eastAsiaTheme="minorEastAsia" w:hAnsi="Cambria Math" w:cstheme="majorBidi"/>
          <w:bCs/>
        </w:rPr>
        <w:t>.  Note that error propagation for division is the same as that for multiplicati</w:t>
      </w:r>
      <w:r w:rsidRPr="00C930C4">
        <w:rPr>
          <w:rFonts w:ascii="Cambria Math" w:eastAsiaTheme="minorEastAsia" w:hAnsi="Cambria Math" w:cstheme="majorBidi"/>
          <w:bCs/>
        </w:rPr>
        <w:t xml:space="preserve">on (e.g., f=xy has the same </w:t>
      </w:r>
      <w:r>
        <w:rPr>
          <w:rFonts w:ascii="Cambria Math" w:eastAsiaTheme="minorEastAsia" w:hAnsi="Cambria Math" w:cstheme="majorBidi"/>
          <w:bCs/>
        </w:rPr>
        <w:t xml:space="preserve">error propagation equation </w:t>
      </w:r>
      <w:r w:rsidRPr="00C930C4">
        <w:rPr>
          <w:rFonts w:ascii="Cambria Math" w:eastAsiaTheme="minorEastAsia" w:hAnsi="Cambria Math" w:cstheme="majorBidi"/>
          <w:bCs/>
        </w:rPr>
        <w:t xml:space="preserve"> as f=x/y  or f=1/xy)</w:t>
      </w:r>
    </w:p>
    <w:p w14:paraId="0027B1D9" w14:textId="77777777" w:rsidR="00E26E47" w:rsidRPr="00E26E47" w:rsidRDefault="00E26E47" w:rsidP="007C0684">
      <w:pPr>
        <w:pStyle w:val="ListParagraph"/>
        <w:jc w:val="both"/>
        <w:rPr>
          <w:rFonts w:ascii="Cambria Math" w:hAnsi="Cambria Math" w:cstheme="majorBidi"/>
          <w:bCs/>
        </w:rPr>
      </w:pPr>
    </w:p>
    <w:p w14:paraId="2E28684E" w14:textId="3C66F75E" w:rsidR="007C0684" w:rsidRPr="002857CF" w:rsidRDefault="00E26E47" w:rsidP="00315546">
      <w:pPr>
        <w:pStyle w:val="ListParagraph"/>
        <w:numPr>
          <w:ilvl w:val="0"/>
          <w:numId w:val="2"/>
        </w:numPr>
        <w:jc w:val="both"/>
        <w:rPr>
          <w:rFonts w:ascii="Cambria Math" w:hAnsi="Cambria Math" w:cstheme="majorBidi"/>
          <w:bCs/>
        </w:rPr>
      </w:pPr>
      <w:r>
        <w:rPr>
          <w:rFonts w:ascii="Cambria Math" w:eastAsiaTheme="minorEastAsia" w:hAnsi="Cambria Math" w:cstheme="majorBidi"/>
          <w:bCs/>
        </w:rPr>
        <w:t>You should now be able to use your function to calculate object distances from apparent separation and plate scale.  To check for errors, calculate the object distance of the first image pair—</w:t>
      </w:r>
      <w:r w:rsidRPr="00E26E47">
        <w:rPr>
          <w:rFonts w:ascii="Cambria Math" w:eastAsiaTheme="minorEastAsia" w:hAnsi="Cambria Math" w:cstheme="majorBidi"/>
          <w:bCs/>
        </w:rPr>
        <w:t>as well as its uncertainty</w:t>
      </w:r>
      <w:r>
        <w:rPr>
          <w:rFonts w:ascii="Cambria Math" w:eastAsiaTheme="minorEastAsia" w:hAnsi="Cambria Math" w:cstheme="majorBidi"/>
          <w:bCs/>
        </w:rPr>
        <w:t xml:space="preserve">, of course—and compare it to the output of your function.  Once you’re sure it’s bug-free, record your </w:t>
      </w:r>
      <w:r w:rsidR="007C0684">
        <w:rPr>
          <w:rFonts w:ascii="Cambria Math" w:eastAsiaTheme="minorEastAsia" w:hAnsi="Cambria Math" w:cstheme="majorBidi"/>
          <w:bCs/>
        </w:rPr>
        <w:t xml:space="preserve">values for </w:t>
      </w:r>
      <w:r w:rsidR="007C0684">
        <w:rPr>
          <w:rFonts w:ascii="Cambria Math" w:eastAsiaTheme="minorEastAsia" w:hAnsi="Cambria Math" w:cstheme="majorBidi"/>
          <w:bCs/>
          <w:i/>
          <w:iCs/>
        </w:rPr>
        <w:t>a</w:t>
      </w:r>
      <w:r w:rsidR="007C0684">
        <w:rPr>
          <w:rFonts w:ascii="Cambria Math" w:eastAsiaTheme="minorEastAsia" w:hAnsi="Cambria Math" w:cstheme="majorBidi"/>
          <w:bCs/>
        </w:rPr>
        <w:t xml:space="preserve">, </w:t>
      </w:r>
      <w:r w:rsidR="007C0684">
        <w:rPr>
          <w:rFonts w:ascii="Cambria Math" w:eastAsiaTheme="minorEastAsia" w:hAnsi="Cambria Math" w:cstheme="majorBidi"/>
          <w:bCs/>
          <w:i/>
          <w:iCs/>
        </w:rPr>
        <w:t>s, p</w:t>
      </w:r>
      <w:r w:rsidR="007C0684">
        <w:rPr>
          <w:rFonts w:ascii="Cambria Math" w:eastAsiaTheme="minorEastAsia" w:hAnsi="Cambria Math" w:cstheme="majorBidi"/>
          <w:bCs/>
        </w:rPr>
        <w:t xml:space="preserve">, and </w:t>
      </w:r>
      <w:r w:rsidR="007C0684">
        <w:rPr>
          <w:rFonts w:ascii="Cambria Math" w:eastAsiaTheme="minorEastAsia" w:hAnsi="Cambria Math" w:cstheme="majorBidi"/>
          <w:bCs/>
          <w:i/>
          <w:iCs/>
        </w:rPr>
        <w:t>d</w:t>
      </w:r>
      <w:r w:rsidR="007C0684">
        <w:rPr>
          <w:rFonts w:ascii="Cambria Math" w:eastAsiaTheme="minorEastAsia" w:hAnsi="Cambria Math" w:cstheme="majorBidi"/>
          <w:bCs/>
        </w:rPr>
        <w:t xml:space="preserve"> for </w:t>
      </w:r>
      <w:r w:rsidR="00315546">
        <w:rPr>
          <w:rFonts w:ascii="Cambria Math" w:eastAsiaTheme="minorEastAsia" w:hAnsi="Cambria Math" w:cstheme="majorBidi"/>
          <w:bCs/>
        </w:rPr>
        <w:t>star</w:t>
      </w:r>
      <w:r w:rsidR="002857CF">
        <w:rPr>
          <w:rFonts w:ascii="Cambria Math" w:eastAsiaTheme="minorEastAsia" w:hAnsi="Cambria Math" w:cstheme="majorBidi"/>
          <w:bCs/>
        </w:rPr>
        <w:t xml:space="preserve"> </w:t>
      </w:r>
      <w:r w:rsidR="00315546">
        <w:rPr>
          <w:rFonts w:ascii="Cambria Math" w:eastAsiaTheme="minorEastAsia" w:hAnsi="Cambria Math" w:cstheme="majorBidi"/>
          <w:bCs/>
        </w:rPr>
        <w:t>1</w:t>
      </w:r>
      <w:r w:rsidR="007C0684">
        <w:rPr>
          <w:rFonts w:ascii="Cambria Math" w:eastAsiaTheme="minorEastAsia" w:hAnsi="Cambria Math" w:cstheme="majorBidi"/>
          <w:bCs/>
        </w:rPr>
        <w:t xml:space="preserve"> on the whiteboard. </w:t>
      </w:r>
    </w:p>
    <w:p w14:paraId="0CE403EE" w14:textId="77777777" w:rsidR="002857CF" w:rsidRPr="002857CF" w:rsidRDefault="002857CF" w:rsidP="002857CF">
      <w:pPr>
        <w:pStyle w:val="ListParagraph"/>
        <w:rPr>
          <w:rFonts w:ascii="Cambria Math" w:hAnsi="Cambria Math" w:cstheme="majorBidi"/>
          <w:bCs/>
        </w:rPr>
      </w:pPr>
    </w:p>
    <w:p w14:paraId="44EE8152" w14:textId="24BE563C" w:rsidR="002857CF" w:rsidRPr="00A71160" w:rsidRDefault="002857CF" w:rsidP="002857CF">
      <w:pPr>
        <w:pStyle w:val="ListParagraph"/>
        <w:numPr>
          <w:ilvl w:val="0"/>
          <w:numId w:val="2"/>
        </w:numPr>
        <w:jc w:val="both"/>
        <w:rPr>
          <w:rFonts w:ascii="Cambria Math" w:hAnsi="Cambria Math" w:cstheme="majorBidi"/>
          <w:bCs/>
        </w:rPr>
      </w:pPr>
      <w:r>
        <w:rPr>
          <w:rFonts w:ascii="Cambria Math" w:hAnsi="Cambria Math" w:cstheme="majorBidi"/>
          <w:bCs/>
        </w:rPr>
        <w:t xml:space="preserve">Once you have the calculations complete for all ten data sets, compare your results to those from the Hipparcos data (given in this lab, not from the Astrobites article). </w:t>
      </w:r>
      <w:r w:rsidR="00F23B39">
        <w:rPr>
          <w:rFonts w:ascii="Cambria Math" w:hAnsi="Cambria Math" w:cstheme="majorBidi"/>
          <w:bCs/>
        </w:rPr>
        <w:t xml:space="preserve"> For each star, calculate the difference between your result and the distance measured from Hipparcos, and plot this.  The plot should have the ten data sets on the x axis and the difference between your data and the Hipparcos data on the y axis.  </w:t>
      </w:r>
      <w:r w:rsidR="00E36E0B">
        <w:rPr>
          <w:rFonts w:ascii="Cambria Math" w:hAnsi="Cambria Math" w:cstheme="majorBidi"/>
          <w:bCs/>
        </w:rPr>
        <w:t xml:space="preserve">On the y axis, include error bars, using your propagated uncertainties for the distances.  This plot is called a residual.  </w:t>
      </w:r>
    </w:p>
    <w:p w14:paraId="67E8D728" w14:textId="77777777" w:rsidR="00A71160" w:rsidRPr="00A71160" w:rsidRDefault="00A71160" w:rsidP="00A71160">
      <w:pPr>
        <w:pStyle w:val="ListParagraph"/>
        <w:rPr>
          <w:rFonts w:ascii="Cambria Math" w:hAnsi="Cambria Math" w:cstheme="majorBidi"/>
          <w:bCs/>
        </w:rPr>
      </w:pPr>
    </w:p>
    <w:p w14:paraId="56B14BE0" w14:textId="41EEC29A" w:rsidR="00346B3C" w:rsidRPr="00346B3C" w:rsidRDefault="00A71160" w:rsidP="002857CF">
      <w:pPr>
        <w:pStyle w:val="ListParagraph"/>
        <w:numPr>
          <w:ilvl w:val="0"/>
          <w:numId w:val="2"/>
        </w:numPr>
        <w:jc w:val="both"/>
        <w:rPr>
          <w:rFonts w:ascii="Cambria Math" w:hAnsi="Cambria Math" w:cstheme="majorBidi"/>
          <w:bCs/>
        </w:rPr>
      </w:pPr>
      <w:r>
        <w:rPr>
          <w:rFonts w:ascii="Cambria Math" w:hAnsi="Cambria Math" w:cstheme="majorBidi"/>
          <w:bCs/>
        </w:rPr>
        <w:t xml:space="preserve">For </w:t>
      </w:r>
      <w:r w:rsidR="002857CF">
        <w:rPr>
          <w:rFonts w:ascii="Cambria Math" w:hAnsi="Cambria Math" w:cstheme="majorBidi"/>
          <w:bCs/>
        </w:rPr>
        <w:t>data set 1</w:t>
      </w:r>
      <w:r>
        <w:rPr>
          <w:rFonts w:ascii="Cambria Math" w:hAnsi="Cambria Math" w:cstheme="majorBidi"/>
          <w:bCs/>
        </w:rPr>
        <w:t xml:space="preserve">, </w:t>
      </w:r>
      <w:r w:rsidR="003520C4">
        <w:rPr>
          <w:rFonts w:ascii="Cambria Math" w:hAnsi="Cambria Math" w:cstheme="majorBidi"/>
          <w:bCs/>
        </w:rPr>
        <w:t xml:space="preserve">use the class’s collective data to </w:t>
      </w:r>
      <w:r>
        <w:rPr>
          <w:rFonts w:ascii="Cambria Math" w:hAnsi="Cambria Math" w:cstheme="majorBidi"/>
          <w:bCs/>
        </w:rPr>
        <w:t xml:space="preserve">calculate the average </w:t>
      </w:r>
      <w:r w:rsidR="003520C4">
        <w:rPr>
          <w:rFonts w:ascii="Cambria Math" w:hAnsi="Cambria Math" w:cstheme="majorBidi"/>
          <w:bCs/>
        </w:rPr>
        <w:t>distance to the star.  Determine a method of assigning an uncertainty to this average.  Plot</w:t>
      </w:r>
      <w:r w:rsidR="00346B3C">
        <w:rPr>
          <w:rFonts w:ascii="Cambria Math" w:hAnsi="Cambria Math" w:cstheme="majorBidi"/>
          <w:bCs/>
        </w:rPr>
        <w:t xml:space="preserve"> the data in a histogram.</w:t>
      </w:r>
    </w:p>
    <w:p w14:paraId="78F6AFFD" w14:textId="3265B35B" w:rsidR="00021A63" w:rsidRDefault="00021A63" w:rsidP="00021A63">
      <w:pPr>
        <w:jc w:val="both"/>
        <w:rPr>
          <w:rFonts w:ascii="Cambria Math" w:hAnsi="Cambria Math" w:cstheme="majorBidi"/>
          <w:b/>
          <w:bCs/>
          <w:sz w:val="28"/>
          <w:szCs w:val="28"/>
        </w:rPr>
      </w:pPr>
      <w:r>
        <w:rPr>
          <w:rFonts w:ascii="Cambria Math" w:hAnsi="Cambria Math" w:cstheme="majorBidi"/>
          <w:b/>
          <w:bCs/>
          <w:sz w:val="28"/>
          <w:szCs w:val="28"/>
        </w:rPr>
        <w:t>Report</w:t>
      </w:r>
    </w:p>
    <w:p w14:paraId="6083E592" w14:textId="43ECF901" w:rsidR="009D5880" w:rsidRPr="009D5880" w:rsidRDefault="009D5880" w:rsidP="00021A63">
      <w:pPr>
        <w:jc w:val="both"/>
        <w:rPr>
          <w:rFonts w:ascii="Cambria Math" w:hAnsi="Cambria Math" w:cstheme="majorBidi"/>
        </w:rPr>
      </w:pPr>
      <w:r>
        <w:rPr>
          <w:rFonts w:ascii="Cambria Math" w:hAnsi="Cambria Math" w:cstheme="majorBidi"/>
        </w:rPr>
        <w:t>Your report should contain the following:</w:t>
      </w:r>
    </w:p>
    <w:p w14:paraId="33E4DDCD" w14:textId="4CD519BA" w:rsidR="0070529E" w:rsidRPr="0070529E" w:rsidRDefault="0070529E" w:rsidP="00021A63">
      <w:pPr>
        <w:pStyle w:val="ListParagraph"/>
        <w:numPr>
          <w:ilvl w:val="0"/>
          <w:numId w:val="3"/>
        </w:numPr>
        <w:jc w:val="both"/>
        <w:rPr>
          <w:rFonts w:ascii="Cambria Math" w:hAnsi="Cambria Math" w:cstheme="majorBidi"/>
          <w:bCs/>
        </w:rPr>
      </w:pPr>
      <w:r w:rsidRPr="0070529E">
        <w:rPr>
          <w:rFonts w:ascii="Cambria Math" w:hAnsi="Cambria Math" w:cstheme="majorBidi"/>
          <w:bCs/>
          <w:i/>
          <w:iCs/>
        </w:rPr>
        <w:t>Cover page</w:t>
      </w:r>
      <w:r>
        <w:rPr>
          <w:rFonts w:ascii="Cambria Math" w:hAnsi="Cambria Math" w:cstheme="majorBidi"/>
          <w:bCs/>
        </w:rPr>
        <w:t>: Follow the model and guidelines in the rubric.</w:t>
      </w:r>
    </w:p>
    <w:p w14:paraId="029E7CA2" w14:textId="49AB6DA6" w:rsidR="00021A63" w:rsidRDefault="00021A63" w:rsidP="00021A63">
      <w:pPr>
        <w:pStyle w:val="ListParagraph"/>
        <w:numPr>
          <w:ilvl w:val="0"/>
          <w:numId w:val="3"/>
        </w:numPr>
        <w:jc w:val="both"/>
        <w:rPr>
          <w:rFonts w:ascii="Cambria Math" w:hAnsi="Cambria Math" w:cstheme="majorBidi"/>
          <w:bCs/>
        </w:rPr>
      </w:pPr>
      <w:r>
        <w:rPr>
          <w:rFonts w:ascii="Cambria Math" w:hAnsi="Cambria Math" w:cstheme="majorBidi"/>
          <w:bCs/>
          <w:i/>
          <w:iCs/>
        </w:rPr>
        <w:t>Abstract:</w:t>
      </w:r>
      <w:r>
        <w:rPr>
          <w:rFonts w:ascii="Cambria Math" w:hAnsi="Cambria Math" w:cstheme="majorBidi"/>
          <w:bCs/>
        </w:rPr>
        <w:t xml:space="preserve"> In a paragraph or two, summarize the scientific purpose of the lab, what was done, the results, and your conclusions.</w:t>
      </w:r>
    </w:p>
    <w:p w14:paraId="1863D9E9" w14:textId="72893888" w:rsidR="00021A63" w:rsidRDefault="00021A63" w:rsidP="00021A63">
      <w:pPr>
        <w:pStyle w:val="ListParagraph"/>
        <w:numPr>
          <w:ilvl w:val="0"/>
          <w:numId w:val="3"/>
        </w:numPr>
        <w:jc w:val="both"/>
        <w:rPr>
          <w:rFonts w:ascii="Cambria Math" w:hAnsi="Cambria Math" w:cstheme="majorBidi"/>
          <w:bCs/>
        </w:rPr>
      </w:pPr>
      <w:r>
        <w:rPr>
          <w:rFonts w:ascii="Cambria Math" w:hAnsi="Cambria Math" w:cstheme="majorBidi"/>
          <w:bCs/>
          <w:i/>
          <w:iCs/>
        </w:rPr>
        <w:t>Introduction:</w:t>
      </w:r>
      <w:r>
        <w:rPr>
          <w:rFonts w:ascii="Cambria Math" w:hAnsi="Cambria Math" w:cstheme="majorBidi"/>
          <w:bCs/>
        </w:rPr>
        <w:t xml:space="preserve"> In several paragraphs, discuss the background information regarding the purpose of the lab and its goals.  </w:t>
      </w:r>
    </w:p>
    <w:p w14:paraId="154AAB00" w14:textId="0B93668F" w:rsidR="00021A63" w:rsidRDefault="00021A63" w:rsidP="00021A63">
      <w:pPr>
        <w:pStyle w:val="ListParagraph"/>
        <w:numPr>
          <w:ilvl w:val="0"/>
          <w:numId w:val="3"/>
        </w:numPr>
        <w:jc w:val="both"/>
        <w:rPr>
          <w:rFonts w:ascii="Cambria Math" w:hAnsi="Cambria Math" w:cstheme="majorBidi"/>
          <w:bCs/>
        </w:rPr>
      </w:pPr>
      <w:r>
        <w:rPr>
          <w:rFonts w:ascii="Cambria Math" w:hAnsi="Cambria Math" w:cstheme="majorBidi"/>
          <w:bCs/>
          <w:i/>
          <w:iCs/>
        </w:rPr>
        <w:t>Methodology:</w:t>
      </w:r>
      <w:r>
        <w:rPr>
          <w:rFonts w:ascii="Cambria Math" w:hAnsi="Cambria Math" w:cstheme="majorBidi"/>
          <w:bCs/>
        </w:rPr>
        <w:t xml:space="preserve"> Explain the procedure you used to take measurements and collect data from the given images.  Additionally, describe the data you were given to do the lab.  Make sure to state any decisions made in how you made your measurements.  Another scientist should be able to repeat your data collection based off of your methodology and obtain similar results. Show and explain any equations used to calculate values.</w:t>
      </w:r>
    </w:p>
    <w:p w14:paraId="2E263A32" w14:textId="75EFFB99" w:rsidR="00021A63" w:rsidRDefault="00B112F1" w:rsidP="00E36E0B">
      <w:pPr>
        <w:pStyle w:val="ListParagraph"/>
        <w:numPr>
          <w:ilvl w:val="0"/>
          <w:numId w:val="3"/>
        </w:numPr>
        <w:jc w:val="both"/>
        <w:rPr>
          <w:rFonts w:ascii="Cambria Math" w:hAnsi="Cambria Math" w:cstheme="majorBidi"/>
          <w:bCs/>
        </w:rPr>
      </w:pPr>
      <w:r>
        <w:rPr>
          <w:rFonts w:ascii="Cambria Math" w:hAnsi="Cambria Math" w:cstheme="majorBidi"/>
          <w:bCs/>
          <w:i/>
          <w:iCs/>
        </w:rPr>
        <w:t>Analysis</w:t>
      </w:r>
      <w:r w:rsidR="00021A63">
        <w:rPr>
          <w:rFonts w:ascii="Cambria Math" w:hAnsi="Cambria Math" w:cstheme="majorBidi"/>
          <w:bCs/>
          <w:i/>
          <w:iCs/>
        </w:rPr>
        <w:t>:</w:t>
      </w:r>
      <w:r w:rsidR="00021A63">
        <w:rPr>
          <w:rFonts w:ascii="Cambria Math" w:hAnsi="Cambria Math" w:cstheme="majorBidi"/>
          <w:bCs/>
        </w:rPr>
        <w:t xml:space="preserve"> Present your data both for your own calculations of the entire data set as well as the class’s collection of data for </w:t>
      </w:r>
      <w:r w:rsidR="002857CF">
        <w:rPr>
          <w:rFonts w:ascii="Cambria Math" w:hAnsi="Cambria Math" w:cstheme="majorBidi"/>
          <w:bCs/>
        </w:rPr>
        <w:t>data set one</w:t>
      </w:r>
      <w:r w:rsidR="00021A63">
        <w:rPr>
          <w:rFonts w:ascii="Cambria Math" w:hAnsi="Cambria Math" w:cstheme="majorBidi"/>
          <w:bCs/>
        </w:rPr>
        <w:t xml:space="preserve">.  </w:t>
      </w:r>
      <w:r w:rsidR="009D5880">
        <w:rPr>
          <w:rFonts w:ascii="Cambria Math" w:hAnsi="Cambria Math" w:cstheme="majorBidi"/>
          <w:bCs/>
        </w:rPr>
        <w:t xml:space="preserve">Include a table of parallax angles and distances to all stars (with uncertainties), </w:t>
      </w:r>
      <w:r w:rsidR="00E36E0B">
        <w:rPr>
          <w:rFonts w:ascii="Cambria Math" w:hAnsi="Cambria Math" w:cstheme="majorBidi"/>
          <w:bCs/>
        </w:rPr>
        <w:t>a plot showing the residuals of your data and the Hipparcos data, and</w:t>
      </w:r>
      <w:r w:rsidR="009D5880">
        <w:rPr>
          <w:rFonts w:ascii="Cambria Math" w:hAnsi="Cambria Math" w:cstheme="majorBidi"/>
          <w:bCs/>
        </w:rPr>
        <w:t xml:space="preserve"> a chart and plot showing the class’s measurements for image pair 1  </w:t>
      </w:r>
      <w:r>
        <w:rPr>
          <w:rFonts w:ascii="Cambria Math" w:hAnsi="Cambria Math" w:cstheme="majorBidi"/>
          <w:bCs/>
        </w:rPr>
        <w:t>Show and explain any equations used for calculation of uncertainties.</w:t>
      </w:r>
    </w:p>
    <w:p w14:paraId="79C66B5D" w14:textId="7A72E3EA" w:rsidR="009D5880" w:rsidRDefault="009D5880" w:rsidP="009D5880">
      <w:pPr>
        <w:pStyle w:val="ListParagraph"/>
        <w:numPr>
          <w:ilvl w:val="0"/>
          <w:numId w:val="3"/>
        </w:numPr>
        <w:jc w:val="both"/>
        <w:rPr>
          <w:rFonts w:ascii="Cambria Math" w:hAnsi="Cambria Math" w:cstheme="majorBidi"/>
          <w:bCs/>
        </w:rPr>
      </w:pPr>
      <w:r>
        <w:rPr>
          <w:rFonts w:ascii="Cambria Math" w:hAnsi="Cambria Math" w:cstheme="majorBidi"/>
          <w:bCs/>
          <w:i/>
          <w:iCs/>
        </w:rPr>
        <w:t xml:space="preserve">Discussion: </w:t>
      </w:r>
      <w:r>
        <w:rPr>
          <w:rFonts w:ascii="Cambria Math" w:hAnsi="Cambria Math" w:cstheme="majorBidi"/>
          <w:bCs/>
        </w:rPr>
        <w:t xml:space="preserve">Discuss the quality of your results, comparing them to the given distances.  </w:t>
      </w:r>
      <w:r w:rsidR="00B112F1">
        <w:rPr>
          <w:rFonts w:ascii="Cambria Math" w:hAnsi="Cambria Math" w:cstheme="majorBidi"/>
          <w:bCs/>
        </w:rPr>
        <w:t xml:space="preserve">Discuss the sources of error in your measurements and calculations, and distinguish them as random or systematic. </w:t>
      </w:r>
      <w:r>
        <w:rPr>
          <w:rFonts w:ascii="Cambria Math" w:hAnsi="Cambria Math" w:cstheme="majorBidi"/>
          <w:bCs/>
        </w:rPr>
        <w:t>Consider both accuracy and precision, citing your uncertainties in your discussion.  Additionally, answer any other questions asked in this hand-out.</w:t>
      </w:r>
    </w:p>
    <w:p w14:paraId="13C4DD8B" w14:textId="12940AF4" w:rsidR="009D5880" w:rsidRDefault="009D5880" w:rsidP="00E36E0B">
      <w:pPr>
        <w:pStyle w:val="ListParagraph"/>
        <w:numPr>
          <w:ilvl w:val="0"/>
          <w:numId w:val="3"/>
        </w:numPr>
        <w:jc w:val="both"/>
        <w:rPr>
          <w:rFonts w:ascii="Cambria Math" w:hAnsi="Cambria Math" w:cstheme="majorBidi"/>
          <w:bCs/>
        </w:rPr>
      </w:pPr>
      <w:r>
        <w:rPr>
          <w:rFonts w:ascii="Cambria Math" w:hAnsi="Cambria Math" w:cstheme="majorBidi"/>
          <w:bCs/>
          <w:i/>
          <w:iCs/>
        </w:rPr>
        <w:t>Appendix:</w:t>
      </w:r>
      <w:r>
        <w:rPr>
          <w:rFonts w:ascii="Cambria Math" w:hAnsi="Cambria Math" w:cstheme="majorBidi"/>
          <w:bCs/>
        </w:rPr>
        <w:t xml:space="preserve"> Include the function you wrote for your calculations and the inputs you used in it.  I should be able to run your script function with the inputs you give and get the same results.</w:t>
      </w:r>
    </w:p>
    <w:p w14:paraId="5768B667" w14:textId="61344A50" w:rsidR="00BA6DD7" w:rsidRPr="005B56E5" w:rsidRDefault="005B56E5" w:rsidP="005B56E5">
      <w:pPr>
        <w:jc w:val="both"/>
        <w:rPr>
          <w:rFonts w:ascii="Cambria Math" w:hAnsi="Cambria Math"/>
          <w:bCs/>
          <w:lang w:val="uz-Cyrl-UZ" w:eastAsia="uz-Cyrl-UZ" w:bidi="uz-Cyrl-UZ"/>
        </w:rPr>
      </w:pPr>
      <w:r w:rsidRPr="005B56E5">
        <w:rPr>
          <w:rFonts w:ascii="Cambria Math" w:hAnsi="Cambria Math"/>
          <w:bCs/>
        </w:rPr>
        <w:t xml:space="preserve">Remember to upload any functions and scripts as .m files on ELMS, as well as a PDF of your </w:t>
      </w:r>
      <w:r>
        <w:rPr>
          <w:rFonts w:ascii="Cambria Math" w:hAnsi="Cambria Math"/>
          <w:bCs/>
        </w:rPr>
        <w:t>lab report.</w:t>
      </w:r>
    </w:p>
    <w:sectPr w:rsidR="00BA6DD7" w:rsidRPr="005B56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8CA9F" w14:textId="77777777" w:rsidR="004214F2" w:rsidRDefault="004214F2" w:rsidP="00397899">
      <w:pPr>
        <w:spacing w:after="0" w:line="240" w:lineRule="auto"/>
      </w:pPr>
      <w:r>
        <w:separator/>
      </w:r>
    </w:p>
  </w:endnote>
  <w:endnote w:type="continuationSeparator" w:id="0">
    <w:p w14:paraId="6C93E15A" w14:textId="77777777" w:rsidR="004214F2" w:rsidRDefault="004214F2"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3A17" w14:textId="18CACB27" w:rsidR="0070529E" w:rsidRPr="0070529E" w:rsidRDefault="0070529E"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41501A">
      <w:rPr>
        <w:rFonts w:ascii="Cambria Math" w:hAnsi="Cambria Math"/>
        <w:noProof/>
      </w:rPr>
      <w:t>4</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76904" w14:textId="77777777" w:rsidR="004214F2" w:rsidRDefault="004214F2" w:rsidP="00397899">
      <w:pPr>
        <w:spacing w:after="0" w:line="240" w:lineRule="auto"/>
      </w:pPr>
      <w:r>
        <w:separator/>
      </w:r>
    </w:p>
  </w:footnote>
  <w:footnote w:type="continuationSeparator" w:id="0">
    <w:p w14:paraId="41A9DA8D" w14:textId="77777777" w:rsidR="004214F2" w:rsidRDefault="004214F2"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771FC"/>
    <w:multiLevelType w:val="hybridMultilevel"/>
    <w:tmpl w:val="35CA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F0996"/>
    <w:multiLevelType w:val="hybridMultilevel"/>
    <w:tmpl w:val="F1F01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CA0DC1"/>
    <w:multiLevelType w:val="hybridMultilevel"/>
    <w:tmpl w:val="9F1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CA48CA"/>
    <w:multiLevelType w:val="hybridMultilevel"/>
    <w:tmpl w:val="572E1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571836"/>
    <w:multiLevelType w:val="hybridMultilevel"/>
    <w:tmpl w:val="7A7A1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7A5483"/>
    <w:multiLevelType w:val="hybridMultilevel"/>
    <w:tmpl w:val="D5F0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791E48"/>
    <w:multiLevelType w:val="hybridMultilevel"/>
    <w:tmpl w:val="C4240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AB"/>
    <w:rsid w:val="00021A63"/>
    <w:rsid w:val="000A7C76"/>
    <w:rsid w:val="000F0C18"/>
    <w:rsid w:val="00177D12"/>
    <w:rsid w:val="0028115A"/>
    <w:rsid w:val="002857CF"/>
    <w:rsid w:val="002E471D"/>
    <w:rsid w:val="002F31DC"/>
    <w:rsid w:val="00315546"/>
    <w:rsid w:val="00346B3C"/>
    <w:rsid w:val="003520C4"/>
    <w:rsid w:val="00397899"/>
    <w:rsid w:val="0041501A"/>
    <w:rsid w:val="004214F2"/>
    <w:rsid w:val="00421CA3"/>
    <w:rsid w:val="004A08E3"/>
    <w:rsid w:val="004E6355"/>
    <w:rsid w:val="005B56E5"/>
    <w:rsid w:val="005D7C09"/>
    <w:rsid w:val="006522AC"/>
    <w:rsid w:val="00672C05"/>
    <w:rsid w:val="006979A3"/>
    <w:rsid w:val="0070529E"/>
    <w:rsid w:val="0074629F"/>
    <w:rsid w:val="00777CD5"/>
    <w:rsid w:val="007B53F2"/>
    <w:rsid w:val="007C0684"/>
    <w:rsid w:val="0085111C"/>
    <w:rsid w:val="008966BA"/>
    <w:rsid w:val="008C7583"/>
    <w:rsid w:val="009B0ADD"/>
    <w:rsid w:val="009C3EE9"/>
    <w:rsid w:val="009D5880"/>
    <w:rsid w:val="00A043C6"/>
    <w:rsid w:val="00A51B1D"/>
    <w:rsid w:val="00A71160"/>
    <w:rsid w:val="00B00B91"/>
    <w:rsid w:val="00B112F1"/>
    <w:rsid w:val="00B45E78"/>
    <w:rsid w:val="00B92C8C"/>
    <w:rsid w:val="00B92E1F"/>
    <w:rsid w:val="00BA6DD7"/>
    <w:rsid w:val="00C675AB"/>
    <w:rsid w:val="00C87C77"/>
    <w:rsid w:val="00C930C4"/>
    <w:rsid w:val="00CB7464"/>
    <w:rsid w:val="00CC4F28"/>
    <w:rsid w:val="00CE72E5"/>
    <w:rsid w:val="00D30EBF"/>
    <w:rsid w:val="00D53026"/>
    <w:rsid w:val="00D95E91"/>
    <w:rsid w:val="00DD79BF"/>
    <w:rsid w:val="00DF2FED"/>
    <w:rsid w:val="00E26E47"/>
    <w:rsid w:val="00E36E0B"/>
    <w:rsid w:val="00E4022B"/>
    <w:rsid w:val="00EC3685"/>
    <w:rsid w:val="00F2141A"/>
    <w:rsid w:val="00F23B39"/>
    <w:rsid w:val="00FD2776"/>
    <w:rsid w:val="00FD59F6"/>
    <w:rsid w:val="00FF08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3424"/>
  <w15:chartTrackingRefBased/>
  <w15:docId w15:val="{205B6E03-CDD9-4B2D-B893-4D57F5AA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4</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17</cp:revision>
  <dcterms:created xsi:type="dcterms:W3CDTF">2015-01-08T20:41:00Z</dcterms:created>
  <dcterms:modified xsi:type="dcterms:W3CDTF">2015-07-08T02:35:00Z</dcterms:modified>
</cp:coreProperties>
</file>