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F6808" w14:textId="43639D58" w:rsidR="002C4286" w:rsidRPr="00311AFF" w:rsidRDefault="00311AFF" w:rsidP="00693913">
      <w:pPr>
        <w:jc w:val="center"/>
        <w:rPr>
          <w:sz w:val="24"/>
          <w:szCs w:val="24"/>
        </w:rPr>
      </w:pPr>
      <w:r w:rsidRPr="00311AFF">
        <w:rPr>
          <w:sz w:val="24"/>
          <w:szCs w:val="24"/>
        </w:rPr>
        <w:t>ASTR121 Lab Report Rubric</w:t>
      </w:r>
      <w:r w:rsidR="009D27EE">
        <w:rPr>
          <w:sz w:val="24"/>
          <w:szCs w:val="24"/>
        </w:rPr>
        <w:t xml:space="preserve"> – </w:t>
      </w:r>
      <w:r w:rsidR="00693913">
        <w:rPr>
          <w:sz w:val="24"/>
          <w:szCs w:val="24"/>
        </w:rPr>
        <w:t>38</w:t>
      </w:r>
      <w:bookmarkStart w:id="0" w:name="_GoBack"/>
      <w:bookmarkEnd w:id="0"/>
      <w:r w:rsidR="000C775C">
        <w:rPr>
          <w:sz w:val="24"/>
          <w:szCs w:val="24"/>
        </w:rPr>
        <w:t xml:space="preserve"> Points Total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50"/>
        <w:gridCol w:w="4935"/>
        <w:gridCol w:w="1710"/>
        <w:gridCol w:w="1988"/>
        <w:gridCol w:w="1815"/>
        <w:gridCol w:w="1260"/>
      </w:tblGrid>
      <w:tr w:rsidR="002C4286" w14:paraId="1C40EC8F" w14:textId="77777777" w:rsidTr="009D27EE">
        <w:tc>
          <w:tcPr>
            <w:tcW w:w="1450" w:type="dxa"/>
          </w:tcPr>
          <w:p w14:paraId="7706B5CC" w14:textId="77777777" w:rsidR="002C4286" w:rsidRPr="000C775C" w:rsidRDefault="002C4286" w:rsidP="002C4286">
            <w:pPr>
              <w:rPr>
                <w:b/>
                <w:bCs/>
                <w:sz w:val="20"/>
                <w:szCs w:val="20"/>
              </w:rPr>
            </w:pPr>
            <w:r w:rsidRPr="000C775C">
              <w:rPr>
                <w:b/>
                <w:bCs/>
                <w:sz w:val="20"/>
                <w:szCs w:val="20"/>
              </w:rPr>
              <w:t>Aspect</w:t>
            </w:r>
          </w:p>
        </w:tc>
        <w:tc>
          <w:tcPr>
            <w:tcW w:w="4935" w:type="dxa"/>
          </w:tcPr>
          <w:p w14:paraId="632AC511" w14:textId="17E46691" w:rsidR="002C4286" w:rsidRPr="000C775C" w:rsidRDefault="002C4286" w:rsidP="000C775C">
            <w:pPr>
              <w:rPr>
                <w:b/>
                <w:bCs/>
                <w:sz w:val="20"/>
                <w:szCs w:val="20"/>
              </w:rPr>
            </w:pPr>
            <w:r w:rsidRPr="000C775C">
              <w:rPr>
                <w:b/>
                <w:bCs/>
                <w:sz w:val="20"/>
                <w:szCs w:val="20"/>
              </w:rPr>
              <w:t>Excellent</w:t>
            </w:r>
            <w:r w:rsidR="000C775C">
              <w:rPr>
                <w:b/>
                <w:bCs/>
                <w:sz w:val="20"/>
                <w:szCs w:val="20"/>
              </w:rPr>
              <w:t xml:space="preserve"> </w:t>
            </w:r>
            <w:r w:rsidR="000C775C">
              <w:rPr>
                <w:sz w:val="20"/>
                <w:szCs w:val="20"/>
              </w:rPr>
              <w:t>(100%</w:t>
            </w:r>
            <w:r w:rsidRPr="000C775C">
              <w:rPr>
                <w:sz w:val="20"/>
                <w:szCs w:val="20"/>
              </w:rPr>
              <w:t>)</w:t>
            </w:r>
          </w:p>
        </w:tc>
        <w:tc>
          <w:tcPr>
            <w:tcW w:w="1710" w:type="dxa"/>
          </w:tcPr>
          <w:p w14:paraId="28ABCE21" w14:textId="19A79FCD" w:rsidR="002C4286" w:rsidRPr="000C775C" w:rsidRDefault="002C4286" w:rsidP="000C775C">
            <w:pPr>
              <w:rPr>
                <w:sz w:val="20"/>
                <w:szCs w:val="20"/>
              </w:rPr>
            </w:pPr>
            <w:r w:rsidRPr="000C775C">
              <w:rPr>
                <w:b/>
                <w:bCs/>
                <w:sz w:val="20"/>
                <w:szCs w:val="20"/>
              </w:rPr>
              <w:t>Good</w:t>
            </w:r>
            <w:r w:rsidRPr="000C775C">
              <w:rPr>
                <w:sz w:val="20"/>
                <w:szCs w:val="20"/>
              </w:rPr>
              <w:t xml:space="preserve"> </w:t>
            </w:r>
            <w:r w:rsidR="000C775C">
              <w:rPr>
                <w:sz w:val="20"/>
                <w:szCs w:val="20"/>
              </w:rPr>
              <w:t>(75%</w:t>
            </w:r>
            <w:r w:rsidRPr="000C775C">
              <w:rPr>
                <w:sz w:val="20"/>
                <w:szCs w:val="20"/>
              </w:rPr>
              <w:t>)</w:t>
            </w:r>
          </w:p>
        </w:tc>
        <w:tc>
          <w:tcPr>
            <w:tcW w:w="1988" w:type="dxa"/>
          </w:tcPr>
          <w:p w14:paraId="09BDB65A" w14:textId="2F4644EB" w:rsidR="002C4286" w:rsidRPr="000C775C" w:rsidRDefault="002C4286" w:rsidP="000C775C">
            <w:pPr>
              <w:rPr>
                <w:sz w:val="20"/>
                <w:szCs w:val="20"/>
              </w:rPr>
            </w:pPr>
            <w:r w:rsidRPr="000C775C">
              <w:rPr>
                <w:b/>
                <w:bCs/>
                <w:sz w:val="20"/>
                <w:szCs w:val="20"/>
              </w:rPr>
              <w:t>Adequate</w:t>
            </w:r>
            <w:r w:rsidRPr="000C775C">
              <w:rPr>
                <w:sz w:val="20"/>
                <w:szCs w:val="20"/>
              </w:rPr>
              <w:t xml:space="preserve"> (50%)</w:t>
            </w:r>
          </w:p>
        </w:tc>
        <w:tc>
          <w:tcPr>
            <w:tcW w:w="1815" w:type="dxa"/>
          </w:tcPr>
          <w:p w14:paraId="54C10E66" w14:textId="2F16D2F4" w:rsidR="002C4286" w:rsidRPr="000C775C" w:rsidRDefault="000C775C" w:rsidP="000C77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Poor </w:t>
            </w:r>
            <w:r>
              <w:rPr>
                <w:sz w:val="20"/>
                <w:szCs w:val="20"/>
              </w:rPr>
              <w:t>(25%</w:t>
            </w:r>
            <w:r w:rsidR="002C4286" w:rsidRPr="000C775C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14:paraId="27B66B59" w14:textId="615AEA7F" w:rsidR="002C4286" w:rsidRPr="000C775C" w:rsidRDefault="002C4286" w:rsidP="000C775C">
            <w:pPr>
              <w:rPr>
                <w:sz w:val="20"/>
                <w:szCs w:val="20"/>
              </w:rPr>
            </w:pPr>
            <w:r w:rsidRPr="000C775C">
              <w:rPr>
                <w:b/>
                <w:bCs/>
                <w:sz w:val="20"/>
                <w:szCs w:val="20"/>
              </w:rPr>
              <w:t>Absent</w:t>
            </w:r>
            <w:r w:rsidR="000C775C">
              <w:rPr>
                <w:sz w:val="20"/>
                <w:szCs w:val="20"/>
              </w:rPr>
              <w:t xml:space="preserve"> </w:t>
            </w:r>
            <w:r w:rsidRPr="000C775C">
              <w:rPr>
                <w:sz w:val="20"/>
                <w:szCs w:val="20"/>
              </w:rPr>
              <w:t>(</w:t>
            </w:r>
            <w:r w:rsidR="000C775C">
              <w:rPr>
                <w:sz w:val="20"/>
                <w:szCs w:val="20"/>
              </w:rPr>
              <w:t>0%</w:t>
            </w:r>
            <w:r w:rsidRPr="000C775C">
              <w:rPr>
                <w:sz w:val="20"/>
                <w:szCs w:val="20"/>
              </w:rPr>
              <w:t>)</w:t>
            </w:r>
          </w:p>
        </w:tc>
      </w:tr>
      <w:tr w:rsidR="000C775C" w14:paraId="320CAA08" w14:textId="77777777" w:rsidTr="009D27EE">
        <w:tc>
          <w:tcPr>
            <w:tcW w:w="1450" w:type="dxa"/>
          </w:tcPr>
          <w:p w14:paraId="28E608AA" w14:textId="1BE72858" w:rsidR="000C775C" w:rsidRPr="000C775C" w:rsidRDefault="000C775C" w:rsidP="002C4286">
            <w:pPr>
              <w:rPr>
                <w:b/>
                <w:bCs/>
                <w:sz w:val="20"/>
                <w:szCs w:val="20"/>
              </w:rPr>
            </w:pPr>
            <w:r w:rsidRPr="000C775C">
              <w:rPr>
                <w:b/>
                <w:bCs/>
                <w:sz w:val="20"/>
                <w:szCs w:val="20"/>
              </w:rPr>
              <w:t>Cover Page</w:t>
            </w:r>
          </w:p>
          <w:p w14:paraId="26167EE0" w14:textId="0E036F7E" w:rsidR="000C775C" w:rsidRPr="000C775C" w:rsidRDefault="000C775C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(2 pts)</w:t>
            </w:r>
          </w:p>
        </w:tc>
        <w:tc>
          <w:tcPr>
            <w:tcW w:w="4935" w:type="dxa"/>
          </w:tcPr>
          <w:p w14:paraId="480E11E5" w14:textId="3C232569" w:rsidR="000C775C" w:rsidRPr="000C775C" w:rsidRDefault="000C775C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Cleary presents name and number of lab, student names and contact information, date and section</w:t>
            </w:r>
          </w:p>
        </w:tc>
        <w:tc>
          <w:tcPr>
            <w:tcW w:w="1710" w:type="dxa"/>
          </w:tcPr>
          <w:p w14:paraId="5ED152B5" w14:textId="00592327" w:rsidR="000C775C" w:rsidRPr="000C775C" w:rsidRDefault="000C775C" w:rsidP="004E612F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Missing an aspect</w:t>
            </w:r>
          </w:p>
        </w:tc>
        <w:tc>
          <w:tcPr>
            <w:tcW w:w="1988" w:type="dxa"/>
          </w:tcPr>
          <w:p w14:paraId="1F5EE5C3" w14:textId="3732E47F" w:rsidR="000C775C" w:rsidRPr="000C775C" w:rsidRDefault="000C775C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Missing aspects</w:t>
            </w:r>
          </w:p>
        </w:tc>
        <w:tc>
          <w:tcPr>
            <w:tcW w:w="1815" w:type="dxa"/>
          </w:tcPr>
          <w:p w14:paraId="16A134EC" w14:textId="35EC0FB3" w:rsidR="000C775C" w:rsidRPr="000C775C" w:rsidRDefault="000C775C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Missing all aspects</w:t>
            </w:r>
          </w:p>
        </w:tc>
        <w:tc>
          <w:tcPr>
            <w:tcW w:w="1260" w:type="dxa"/>
          </w:tcPr>
          <w:p w14:paraId="4177F55C" w14:textId="700C9E41" w:rsidR="000C775C" w:rsidRPr="000C775C" w:rsidRDefault="000C775C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Absent</w:t>
            </w:r>
          </w:p>
        </w:tc>
      </w:tr>
      <w:tr w:rsidR="002C4286" w14:paraId="2D49FEC8" w14:textId="77777777" w:rsidTr="009D27EE">
        <w:tc>
          <w:tcPr>
            <w:tcW w:w="1450" w:type="dxa"/>
          </w:tcPr>
          <w:p w14:paraId="01BFD869" w14:textId="77777777" w:rsidR="002C4286" w:rsidRPr="000C775C" w:rsidRDefault="002C4286" w:rsidP="002C4286">
            <w:pPr>
              <w:rPr>
                <w:b/>
                <w:bCs/>
                <w:sz w:val="20"/>
                <w:szCs w:val="20"/>
              </w:rPr>
            </w:pPr>
            <w:r w:rsidRPr="000C775C">
              <w:rPr>
                <w:b/>
                <w:bCs/>
                <w:sz w:val="20"/>
                <w:szCs w:val="20"/>
              </w:rPr>
              <w:t xml:space="preserve">Abstract </w:t>
            </w:r>
          </w:p>
          <w:p w14:paraId="37DDD8EF" w14:textId="77777777" w:rsidR="002C4286" w:rsidRPr="000C775C" w:rsidRDefault="002C4286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(4 pts)</w:t>
            </w:r>
          </w:p>
        </w:tc>
        <w:tc>
          <w:tcPr>
            <w:tcW w:w="4935" w:type="dxa"/>
          </w:tcPr>
          <w:p w14:paraId="54D829C8" w14:textId="77777777" w:rsidR="002C4286" w:rsidRPr="000C775C" w:rsidRDefault="002C4286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 xml:space="preserve">Concisely summarizes the purpose, procedures used, and results of project. </w:t>
            </w:r>
          </w:p>
        </w:tc>
        <w:tc>
          <w:tcPr>
            <w:tcW w:w="1710" w:type="dxa"/>
          </w:tcPr>
          <w:p w14:paraId="03C7D027" w14:textId="77777777" w:rsidR="002C4286" w:rsidRPr="000C775C" w:rsidRDefault="002C4286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Missing an aspect</w:t>
            </w:r>
          </w:p>
        </w:tc>
        <w:tc>
          <w:tcPr>
            <w:tcW w:w="1988" w:type="dxa"/>
          </w:tcPr>
          <w:p w14:paraId="23890A43" w14:textId="77777777" w:rsidR="002C4286" w:rsidRPr="000C775C" w:rsidRDefault="002C4286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Missing aspects; too lengthy or inaccurate</w:t>
            </w:r>
          </w:p>
        </w:tc>
        <w:tc>
          <w:tcPr>
            <w:tcW w:w="1815" w:type="dxa"/>
          </w:tcPr>
          <w:p w14:paraId="5B5B789E" w14:textId="77777777" w:rsidR="002C4286" w:rsidRPr="000C775C" w:rsidRDefault="002C4286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Missing all aspects</w:t>
            </w:r>
          </w:p>
        </w:tc>
        <w:tc>
          <w:tcPr>
            <w:tcW w:w="1260" w:type="dxa"/>
          </w:tcPr>
          <w:p w14:paraId="5F2F1BCA" w14:textId="77777777" w:rsidR="002C4286" w:rsidRPr="000C775C" w:rsidRDefault="002C4286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Absent</w:t>
            </w:r>
          </w:p>
        </w:tc>
      </w:tr>
      <w:tr w:rsidR="002C4286" w14:paraId="1A28D782" w14:textId="77777777" w:rsidTr="009D27EE">
        <w:tc>
          <w:tcPr>
            <w:tcW w:w="1450" w:type="dxa"/>
          </w:tcPr>
          <w:p w14:paraId="0AC015CD" w14:textId="77777777" w:rsidR="002C4286" w:rsidRPr="000C775C" w:rsidRDefault="002C4286" w:rsidP="002C4286">
            <w:pPr>
              <w:rPr>
                <w:sz w:val="20"/>
                <w:szCs w:val="20"/>
              </w:rPr>
            </w:pPr>
            <w:r w:rsidRPr="000C775C">
              <w:rPr>
                <w:b/>
                <w:bCs/>
                <w:sz w:val="20"/>
                <w:szCs w:val="20"/>
              </w:rPr>
              <w:t>Introduction</w:t>
            </w:r>
            <w:r w:rsidRPr="000C775C">
              <w:rPr>
                <w:sz w:val="20"/>
                <w:szCs w:val="20"/>
              </w:rPr>
              <w:t xml:space="preserve"> (4 pts)</w:t>
            </w:r>
          </w:p>
        </w:tc>
        <w:tc>
          <w:tcPr>
            <w:tcW w:w="4935" w:type="dxa"/>
          </w:tcPr>
          <w:p w14:paraId="06111678" w14:textId="77777777" w:rsidR="002C4286" w:rsidRPr="000C775C" w:rsidRDefault="002C4286" w:rsidP="002C4286">
            <w:pPr>
              <w:pStyle w:val="ListParagraph"/>
              <w:numPr>
                <w:ilvl w:val="0"/>
                <w:numId w:val="2"/>
              </w:numPr>
              <w:tabs>
                <w:tab w:val="left" w:pos="159"/>
              </w:tabs>
              <w:ind w:left="0" w:hanging="21"/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Includes the question to be answered by the project</w:t>
            </w:r>
          </w:p>
          <w:p w14:paraId="5897A786" w14:textId="77777777" w:rsidR="002C4286" w:rsidRPr="000C775C" w:rsidRDefault="002C4286" w:rsidP="002C4286">
            <w:pPr>
              <w:pStyle w:val="ListParagraph"/>
              <w:numPr>
                <w:ilvl w:val="0"/>
                <w:numId w:val="2"/>
              </w:numPr>
              <w:tabs>
                <w:tab w:val="left" w:pos="159"/>
              </w:tabs>
              <w:ind w:left="0" w:hanging="21"/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Develops the reason why the question is relevant/interesting</w:t>
            </w:r>
          </w:p>
          <w:p w14:paraId="4D02A6C8" w14:textId="77777777" w:rsidR="002C4286" w:rsidRPr="000C775C" w:rsidRDefault="002C4286" w:rsidP="002C4286">
            <w:pPr>
              <w:pStyle w:val="ListParagraph"/>
              <w:numPr>
                <w:ilvl w:val="0"/>
                <w:numId w:val="2"/>
              </w:numPr>
              <w:tabs>
                <w:tab w:val="left" w:pos="159"/>
              </w:tabs>
              <w:ind w:left="0" w:hanging="21"/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 xml:space="preserve">Discusses general method (without specifics) that will be used to answer the question and develops theoretical background </w:t>
            </w:r>
          </w:p>
        </w:tc>
        <w:tc>
          <w:tcPr>
            <w:tcW w:w="1710" w:type="dxa"/>
          </w:tcPr>
          <w:p w14:paraId="79C51E18" w14:textId="72E557B3" w:rsidR="002C4286" w:rsidRPr="000C775C" w:rsidRDefault="002C4286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 xml:space="preserve">One </w:t>
            </w:r>
            <w:r w:rsidR="00693913">
              <w:rPr>
                <w:sz w:val="20"/>
                <w:szCs w:val="20"/>
              </w:rPr>
              <w:t xml:space="preserve">aspect </w:t>
            </w:r>
            <w:r w:rsidRPr="000C775C">
              <w:rPr>
                <w:sz w:val="20"/>
                <w:szCs w:val="20"/>
              </w:rPr>
              <w:t>is missing</w:t>
            </w:r>
          </w:p>
        </w:tc>
        <w:tc>
          <w:tcPr>
            <w:tcW w:w="1988" w:type="dxa"/>
          </w:tcPr>
          <w:p w14:paraId="1A207DF3" w14:textId="63626B88" w:rsidR="002C4286" w:rsidRPr="000C775C" w:rsidRDefault="002C4286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 xml:space="preserve">Two </w:t>
            </w:r>
            <w:r w:rsidR="00693913">
              <w:rPr>
                <w:sz w:val="20"/>
                <w:szCs w:val="20"/>
              </w:rPr>
              <w:t xml:space="preserve">aspects </w:t>
            </w:r>
            <w:r w:rsidRPr="000C775C">
              <w:rPr>
                <w:sz w:val="20"/>
                <w:szCs w:val="20"/>
              </w:rPr>
              <w:t>are missing</w:t>
            </w:r>
          </w:p>
        </w:tc>
        <w:tc>
          <w:tcPr>
            <w:tcW w:w="1815" w:type="dxa"/>
          </w:tcPr>
          <w:p w14:paraId="6B8C973C" w14:textId="51C423D6" w:rsidR="002C4286" w:rsidRPr="000C775C" w:rsidRDefault="002C4286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Three</w:t>
            </w:r>
            <w:r w:rsidR="00693913">
              <w:rPr>
                <w:sz w:val="20"/>
                <w:szCs w:val="20"/>
              </w:rPr>
              <w:t xml:space="preserve"> aspects</w:t>
            </w:r>
            <w:r w:rsidRPr="000C775C">
              <w:rPr>
                <w:sz w:val="20"/>
                <w:szCs w:val="20"/>
              </w:rPr>
              <w:t xml:space="preserve"> are missing</w:t>
            </w:r>
          </w:p>
        </w:tc>
        <w:tc>
          <w:tcPr>
            <w:tcW w:w="1260" w:type="dxa"/>
          </w:tcPr>
          <w:p w14:paraId="0B92CF56" w14:textId="77777777" w:rsidR="002C4286" w:rsidRPr="000C775C" w:rsidRDefault="002C4286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Absent</w:t>
            </w:r>
          </w:p>
        </w:tc>
      </w:tr>
      <w:tr w:rsidR="002C4286" w14:paraId="4B16151D" w14:textId="77777777" w:rsidTr="009D27EE">
        <w:tc>
          <w:tcPr>
            <w:tcW w:w="1450" w:type="dxa"/>
          </w:tcPr>
          <w:p w14:paraId="2BE051B9" w14:textId="77777777" w:rsidR="002C4286" w:rsidRPr="000C775C" w:rsidRDefault="002C4286" w:rsidP="002C4286">
            <w:pPr>
              <w:rPr>
                <w:sz w:val="20"/>
                <w:szCs w:val="20"/>
              </w:rPr>
            </w:pPr>
            <w:r w:rsidRPr="000C775C">
              <w:rPr>
                <w:b/>
                <w:bCs/>
                <w:sz w:val="20"/>
                <w:szCs w:val="20"/>
              </w:rPr>
              <w:t>Methodology</w:t>
            </w:r>
            <w:r w:rsidRPr="000C775C">
              <w:rPr>
                <w:sz w:val="20"/>
                <w:szCs w:val="20"/>
              </w:rPr>
              <w:t xml:space="preserve"> (8 pts)</w:t>
            </w:r>
          </w:p>
        </w:tc>
        <w:tc>
          <w:tcPr>
            <w:tcW w:w="4935" w:type="dxa"/>
          </w:tcPr>
          <w:p w14:paraId="57ABE239" w14:textId="77777777" w:rsidR="002C4286" w:rsidRPr="000C775C" w:rsidRDefault="00311AFF" w:rsidP="00311AFF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Description of the data used and what was done with the data, complete enough that another scientist could repeat the process.</w:t>
            </w:r>
          </w:p>
        </w:tc>
        <w:tc>
          <w:tcPr>
            <w:tcW w:w="1710" w:type="dxa"/>
          </w:tcPr>
          <w:p w14:paraId="78129180" w14:textId="77777777" w:rsidR="002C4286" w:rsidRPr="000C775C" w:rsidRDefault="00311AFF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Some steps are vague or unclear</w:t>
            </w:r>
          </w:p>
        </w:tc>
        <w:tc>
          <w:tcPr>
            <w:tcW w:w="1988" w:type="dxa"/>
          </w:tcPr>
          <w:p w14:paraId="7B64D1CF" w14:textId="77777777" w:rsidR="002C4286" w:rsidRPr="000C775C" w:rsidRDefault="00311AFF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Only includes generalities, but enough to get the idea</w:t>
            </w:r>
          </w:p>
        </w:tc>
        <w:tc>
          <w:tcPr>
            <w:tcW w:w="1815" w:type="dxa"/>
          </w:tcPr>
          <w:p w14:paraId="65D1EB35" w14:textId="77777777" w:rsidR="002C4286" w:rsidRPr="000C775C" w:rsidRDefault="00311AFF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Would be difficult to repeat; reader must guess at some parts</w:t>
            </w:r>
          </w:p>
        </w:tc>
        <w:tc>
          <w:tcPr>
            <w:tcW w:w="1260" w:type="dxa"/>
          </w:tcPr>
          <w:p w14:paraId="41393795" w14:textId="77777777" w:rsidR="002C4286" w:rsidRPr="000C775C" w:rsidRDefault="002C4286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Absent</w:t>
            </w:r>
          </w:p>
        </w:tc>
      </w:tr>
      <w:tr w:rsidR="002C4286" w14:paraId="6799E7F8" w14:textId="77777777" w:rsidTr="009D27EE">
        <w:tc>
          <w:tcPr>
            <w:tcW w:w="1450" w:type="dxa"/>
          </w:tcPr>
          <w:p w14:paraId="2934C60A" w14:textId="4546C976" w:rsidR="002C4286" w:rsidRPr="000C775C" w:rsidRDefault="00AA7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Analysis</w:t>
            </w:r>
            <w:r w:rsidR="002C4286" w:rsidRPr="000C775C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89E3291" w14:textId="126F6DBA" w:rsidR="002C4286" w:rsidRPr="000C775C" w:rsidRDefault="002C4286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(</w:t>
            </w:r>
            <w:r w:rsidR="009D27EE">
              <w:rPr>
                <w:sz w:val="20"/>
                <w:szCs w:val="20"/>
              </w:rPr>
              <w:t>8</w:t>
            </w:r>
            <w:r w:rsidRPr="000C775C">
              <w:rPr>
                <w:sz w:val="20"/>
                <w:szCs w:val="20"/>
              </w:rPr>
              <w:t xml:space="preserve"> pts)</w:t>
            </w:r>
          </w:p>
        </w:tc>
        <w:tc>
          <w:tcPr>
            <w:tcW w:w="4935" w:type="dxa"/>
          </w:tcPr>
          <w:p w14:paraId="1806C2B7" w14:textId="3AF10D94" w:rsidR="002C4286" w:rsidRPr="000C775C" w:rsidRDefault="00311AFF" w:rsidP="004922EB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Results and data are clearly displayed, organized in a way that makes it easy to see trends.  Figures and charts are appropriately labeled and captioned.  Excessive data and Matlab code are included in appendix.</w:t>
            </w:r>
            <w:r w:rsidR="00AA7506">
              <w:rPr>
                <w:sz w:val="20"/>
                <w:szCs w:val="20"/>
              </w:rPr>
              <w:t xml:space="preserve">  </w:t>
            </w:r>
            <w:r w:rsidR="00AA7506" w:rsidRPr="000C775C">
              <w:rPr>
                <w:sz w:val="20"/>
                <w:szCs w:val="20"/>
              </w:rPr>
              <w:t xml:space="preserve">Uncertainties in all determined quantities are calculated and explained.  </w:t>
            </w:r>
          </w:p>
        </w:tc>
        <w:tc>
          <w:tcPr>
            <w:tcW w:w="1710" w:type="dxa"/>
          </w:tcPr>
          <w:p w14:paraId="56689862" w14:textId="3DAE06E0" w:rsidR="002C4286" w:rsidRPr="000C775C" w:rsidRDefault="00AA7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Errors in</w:t>
            </w:r>
            <w:r w:rsidRPr="000C775C">
              <w:rPr>
                <w:sz w:val="20"/>
                <w:szCs w:val="20"/>
              </w:rPr>
              <w:t xml:space="preserve"> </w:t>
            </w:r>
            <w:r w:rsidR="00311AFF" w:rsidRPr="000C775C">
              <w:rPr>
                <w:sz w:val="20"/>
                <w:szCs w:val="20"/>
              </w:rPr>
              <w:t xml:space="preserve">results, but otherwise well done; </w:t>
            </w:r>
            <w:r>
              <w:rPr>
                <w:sz w:val="20"/>
                <w:szCs w:val="20"/>
              </w:rPr>
              <w:t>flaws in</w:t>
            </w:r>
            <w:r w:rsidRPr="000C775C">
              <w:rPr>
                <w:sz w:val="20"/>
                <w:szCs w:val="20"/>
              </w:rPr>
              <w:t xml:space="preserve"> </w:t>
            </w:r>
            <w:r w:rsidR="00311AFF" w:rsidRPr="000C775C">
              <w:rPr>
                <w:sz w:val="20"/>
                <w:szCs w:val="20"/>
              </w:rPr>
              <w:t>organization</w:t>
            </w:r>
          </w:p>
        </w:tc>
        <w:tc>
          <w:tcPr>
            <w:tcW w:w="1988" w:type="dxa"/>
          </w:tcPr>
          <w:p w14:paraId="05AAC065" w14:textId="68347542" w:rsidR="002C4286" w:rsidRPr="000C775C" w:rsidRDefault="000C775C" w:rsidP="000C77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Unclear results;</w:t>
            </w:r>
            <w:r w:rsidR="00311AFF" w:rsidRPr="000C775C">
              <w:rPr>
                <w:sz w:val="20"/>
                <w:szCs w:val="20"/>
              </w:rPr>
              <w:t xml:space="preserve"> missing labels</w:t>
            </w:r>
            <w:r>
              <w:rPr>
                <w:sz w:val="20"/>
                <w:szCs w:val="20"/>
              </w:rPr>
              <w:t xml:space="preserve"> or captions;  disorganized;</w:t>
            </w:r>
            <w:r w:rsidR="00311AFF" w:rsidRPr="000C775C">
              <w:rPr>
                <w:sz w:val="20"/>
                <w:szCs w:val="20"/>
              </w:rPr>
              <w:t xml:space="preserve"> missing data/plots/tables</w:t>
            </w:r>
          </w:p>
        </w:tc>
        <w:tc>
          <w:tcPr>
            <w:tcW w:w="1815" w:type="dxa"/>
          </w:tcPr>
          <w:p w14:paraId="02A39F8A" w14:textId="77777777" w:rsidR="002C4286" w:rsidRPr="000C775C" w:rsidRDefault="00311AFF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Results do not make sense, or not enough to justify conclusions</w:t>
            </w:r>
          </w:p>
        </w:tc>
        <w:tc>
          <w:tcPr>
            <w:tcW w:w="1260" w:type="dxa"/>
          </w:tcPr>
          <w:p w14:paraId="5A2C1120" w14:textId="77777777" w:rsidR="002C4286" w:rsidRPr="000C775C" w:rsidRDefault="002C4286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Absent</w:t>
            </w:r>
          </w:p>
        </w:tc>
      </w:tr>
      <w:tr w:rsidR="00311AFF" w14:paraId="1DC2CCCA" w14:textId="77777777" w:rsidTr="009D27EE">
        <w:tc>
          <w:tcPr>
            <w:tcW w:w="1450" w:type="dxa"/>
          </w:tcPr>
          <w:p w14:paraId="675F9128" w14:textId="77777777" w:rsidR="00311AFF" w:rsidRPr="000C775C" w:rsidRDefault="00311AFF" w:rsidP="00311AFF">
            <w:pPr>
              <w:rPr>
                <w:sz w:val="20"/>
                <w:szCs w:val="20"/>
              </w:rPr>
            </w:pPr>
            <w:r w:rsidRPr="000C775C">
              <w:rPr>
                <w:b/>
                <w:bCs/>
                <w:sz w:val="20"/>
                <w:szCs w:val="20"/>
              </w:rPr>
              <w:t>Discussion</w:t>
            </w:r>
            <w:r w:rsidRPr="000C775C">
              <w:rPr>
                <w:sz w:val="20"/>
                <w:szCs w:val="20"/>
              </w:rPr>
              <w:t xml:space="preserve"> (8pts)</w:t>
            </w:r>
          </w:p>
        </w:tc>
        <w:tc>
          <w:tcPr>
            <w:tcW w:w="4935" w:type="dxa"/>
          </w:tcPr>
          <w:p w14:paraId="5850915C" w14:textId="77777777" w:rsidR="00311AFF" w:rsidRPr="000C775C" w:rsidRDefault="00311AFF" w:rsidP="005E2967">
            <w:pPr>
              <w:pStyle w:val="ListParagraph"/>
              <w:numPr>
                <w:ilvl w:val="0"/>
                <w:numId w:val="2"/>
              </w:numPr>
              <w:tabs>
                <w:tab w:val="left" w:pos="57"/>
                <w:tab w:val="left" w:pos="237"/>
              </w:tabs>
              <w:ind w:left="57" w:firstLine="0"/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 xml:space="preserve">Summarizes the data used to draw </w:t>
            </w:r>
            <w:r w:rsidR="005E2967" w:rsidRPr="000C775C">
              <w:rPr>
                <w:sz w:val="20"/>
                <w:szCs w:val="20"/>
              </w:rPr>
              <w:t>conclusions</w:t>
            </w:r>
          </w:p>
          <w:p w14:paraId="25E54A7E" w14:textId="77777777" w:rsidR="005E2967" w:rsidRPr="000C775C" w:rsidRDefault="005E2967" w:rsidP="005E2967">
            <w:pPr>
              <w:pStyle w:val="ListParagraph"/>
              <w:numPr>
                <w:ilvl w:val="0"/>
                <w:numId w:val="2"/>
              </w:numPr>
              <w:tabs>
                <w:tab w:val="left" w:pos="57"/>
                <w:tab w:val="left" w:pos="237"/>
              </w:tabs>
              <w:ind w:left="57" w:firstLine="0"/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Conclusions follow logically from data</w:t>
            </w:r>
          </w:p>
          <w:p w14:paraId="2E97E8D1" w14:textId="14CB60A9" w:rsidR="00AA7506" w:rsidRDefault="00AA7506" w:rsidP="005E2967">
            <w:pPr>
              <w:pStyle w:val="ListParagraph"/>
              <w:numPr>
                <w:ilvl w:val="0"/>
                <w:numId w:val="2"/>
              </w:numPr>
              <w:tabs>
                <w:tab w:val="left" w:pos="57"/>
                <w:tab w:val="left" w:pos="237"/>
              </w:tabs>
              <w:ind w:left="5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Discusses sources of error (random and systematic)</w:t>
            </w:r>
          </w:p>
          <w:p w14:paraId="686795F8" w14:textId="584A8774" w:rsidR="005E2967" w:rsidRPr="000C775C" w:rsidRDefault="005E2967" w:rsidP="005E2967">
            <w:pPr>
              <w:pStyle w:val="ListParagraph"/>
              <w:numPr>
                <w:ilvl w:val="0"/>
                <w:numId w:val="2"/>
              </w:numPr>
              <w:tabs>
                <w:tab w:val="left" w:pos="57"/>
                <w:tab w:val="left" w:pos="237"/>
              </w:tabs>
              <w:ind w:left="57" w:firstLine="0"/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Discusses if conclusions fi</w:t>
            </w:r>
            <w:r w:rsidR="00AA7506">
              <w:rPr>
                <w:sz w:val="20"/>
                <w:szCs w:val="20"/>
              </w:rPr>
              <w:t>t</w:t>
            </w:r>
            <w:r w:rsidRPr="000C775C">
              <w:rPr>
                <w:sz w:val="20"/>
                <w:szCs w:val="20"/>
              </w:rPr>
              <w:t xml:space="preserve"> expectations and/or seem plausible</w:t>
            </w:r>
          </w:p>
          <w:p w14:paraId="68F12EE5" w14:textId="77777777" w:rsidR="005E2967" w:rsidRPr="000C775C" w:rsidRDefault="005E2967" w:rsidP="005E2967">
            <w:pPr>
              <w:pStyle w:val="ListParagraph"/>
              <w:numPr>
                <w:ilvl w:val="0"/>
                <w:numId w:val="2"/>
              </w:numPr>
              <w:tabs>
                <w:tab w:val="left" w:pos="57"/>
                <w:tab w:val="left" w:pos="237"/>
              </w:tabs>
              <w:ind w:left="57" w:firstLine="0"/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Discusses any unusual results or disagreement with theory and speculates on cause</w:t>
            </w:r>
          </w:p>
          <w:p w14:paraId="07A1054D" w14:textId="77777777" w:rsidR="005E2967" w:rsidRPr="000C775C" w:rsidRDefault="005E2967" w:rsidP="005E2967">
            <w:pPr>
              <w:pStyle w:val="ListParagraph"/>
              <w:numPr>
                <w:ilvl w:val="0"/>
                <w:numId w:val="2"/>
              </w:numPr>
              <w:tabs>
                <w:tab w:val="left" w:pos="57"/>
                <w:tab w:val="left" w:pos="237"/>
              </w:tabs>
              <w:ind w:left="57" w:firstLine="0"/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Discusses addition questions/issues asked in hand-out</w:t>
            </w:r>
          </w:p>
          <w:p w14:paraId="475502FC" w14:textId="77777777" w:rsidR="005E2967" w:rsidRPr="000C775C" w:rsidRDefault="005E2967" w:rsidP="005E2967">
            <w:pPr>
              <w:pStyle w:val="ListParagraph"/>
              <w:numPr>
                <w:ilvl w:val="0"/>
                <w:numId w:val="2"/>
              </w:numPr>
              <w:tabs>
                <w:tab w:val="left" w:pos="57"/>
                <w:tab w:val="left" w:pos="237"/>
              </w:tabs>
              <w:ind w:left="57" w:firstLine="0"/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Discusses real world implication of results</w:t>
            </w:r>
          </w:p>
        </w:tc>
        <w:tc>
          <w:tcPr>
            <w:tcW w:w="1710" w:type="dxa"/>
          </w:tcPr>
          <w:p w14:paraId="2360573D" w14:textId="00A649F1" w:rsidR="00311AFF" w:rsidRPr="000C775C" w:rsidRDefault="00311AFF" w:rsidP="0063618E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 xml:space="preserve">Missing </w:t>
            </w:r>
            <w:r w:rsidR="0063618E">
              <w:rPr>
                <w:sz w:val="20"/>
                <w:szCs w:val="20"/>
              </w:rPr>
              <w:t>1-2 aspects</w:t>
            </w:r>
          </w:p>
        </w:tc>
        <w:tc>
          <w:tcPr>
            <w:tcW w:w="1988" w:type="dxa"/>
          </w:tcPr>
          <w:p w14:paraId="41FF82E5" w14:textId="56C4DC8B" w:rsidR="00311AFF" w:rsidRPr="000C775C" w:rsidRDefault="0063618E" w:rsidP="00311A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Missing 3-5</w:t>
            </w:r>
            <w:r w:rsidR="00311AFF" w:rsidRPr="000C775C">
              <w:rPr>
                <w:sz w:val="20"/>
                <w:szCs w:val="20"/>
              </w:rPr>
              <w:t xml:space="preserve"> aspects</w:t>
            </w:r>
          </w:p>
        </w:tc>
        <w:tc>
          <w:tcPr>
            <w:tcW w:w="1815" w:type="dxa"/>
          </w:tcPr>
          <w:p w14:paraId="024D6CD4" w14:textId="35927E82" w:rsidR="00311AFF" w:rsidRPr="000C775C" w:rsidRDefault="0063618E" w:rsidP="00311A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Missing 5-6</w:t>
            </w:r>
            <w:r w:rsidR="00311AFF" w:rsidRPr="000C775C">
              <w:rPr>
                <w:sz w:val="20"/>
                <w:szCs w:val="20"/>
              </w:rPr>
              <w:t xml:space="preserve"> aspects</w:t>
            </w:r>
          </w:p>
        </w:tc>
        <w:tc>
          <w:tcPr>
            <w:tcW w:w="1260" w:type="dxa"/>
          </w:tcPr>
          <w:p w14:paraId="6F54A820" w14:textId="77777777" w:rsidR="00311AFF" w:rsidRPr="000C775C" w:rsidRDefault="00311AFF" w:rsidP="00311AFF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Absent</w:t>
            </w:r>
          </w:p>
        </w:tc>
      </w:tr>
      <w:tr w:rsidR="002C4286" w14:paraId="7C9E918A" w14:textId="77777777" w:rsidTr="009D27EE">
        <w:tc>
          <w:tcPr>
            <w:tcW w:w="1450" w:type="dxa"/>
          </w:tcPr>
          <w:p w14:paraId="1DD7024F" w14:textId="77777777" w:rsidR="002C4286" w:rsidRPr="000C775C" w:rsidRDefault="002C4286" w:rsidP="002C4286">
            <w:pPr>
              <w:rPr>
                <w:b/>
                <w:bCs/>
                <w:sz w:val="20"/>
                <w:szCs w:val="20"/>
              </w:rPr>
            </w:pPr>
            <w:r w:rsidRPr="000C775C">
              <w:rPr>
                <w:b/>
                <w:bCs/>
                <w:sz w:val="20"/>
                <w:szCs w:val="20"/>
              </w:rPr>
              <w:t xml:space="preserve">Format </w:t>
            </w:r>
          </w:p>
          <w:p w14:paraId="5C805A0D" w14:textId="77777777" w:rsidR="002C4286" w:rsidRPr="000C775C" w:rsidRDefault="002C4286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(4 pts)</w:t>
            </w:r>
          </w:p>
        </w:tc>
        <w:tc>
          <w:tcPr>
            <w:tcW w:w="4935" w:type="dxa"/>
          </w:tcPr>
          <w:p w14:paraId="430B9E42" w14:textId="080FD241" w:rsidR="005E2967" w:rsidRPr="000C775C" w:rsidRDefault="005E2967" w:rsidP="00AA7506">
            <w:pPr>
              <w:pStyle w:val="ListParagraph"/>
              <w:numPr>
                <w:ilvl w:val="0"/>
                <w:numId w:val="2"/>
              </w:numPr>
              <w:tabs>
                <w:tab w:val="left" w:pos="159"/>
              </w:tabs>
              <w:ind w:left="0" w:hanging="21"/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 xml:space="preserve">Report follows typical scientific format and organization </w:t>
            </w:r>
          </w:p>
          <w:p w14:paraId="2FC31548" w14:textId="6201AC54" w:rsidR="005E2967" w:rsidRPr="000C775C" w:rsidRDefault="005E2967" w:rsidP="00AA7506">
            <w:pPr>
              <w:pStyle w:val="ListParagraph"/>
              <w:numPr>
                <w:ilvl w:val="0"/>
                <w:numId w:val="2"/>
              </w:numPr>
              <w:tabs>
                <w:tab w:val="left" w:pos="159"/>
              </w:tabs>
              <w:ind w:left="0" w:hanging="21"/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Any references are cited appropriately in a bibliography</w:t>
            </w:r>
          </w:p>
          <w:p w14:paraId="6A1433AF" w14:textId="3E3B634E" w:rsidR="002C4286" w:rsidRPr="000C775C" w:rsidRDefault="005E2967" w:rsidP="009D27EE">
            <w:pPr>
              <w:pStyle w:val="ListParagraph"/>
              <w:numPr>
                <w:ilvl w:val="0"/>
                <w:numId w:val="2"/>
              </w:numPr>
              <w:tabs>
                <w:tab w:val="left" w:pos="159"/>
              </w:tabs>
              <w:ind w:left="0" w:hanging="21"/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 xml:space="preserve">Writing flows well and is </w:t>
            </w:r>
            <w:r w:rsidR="00AA7506">
              <w:rPr>
                <w:sz w:val="20"/>
                <w:szCs w:val="20"/>
              </w:rPr>
              <w:t>easy</w:t>
            </w:r>
            <w:r w:rsidR="00AA7506" w:rsidRPr="000C775C">
              <w:rPr>
                <w:sz w:val="20"/>
                <w:szCs w:val="20"/>
              </w:rPr>
              <w:t xml:space="preserve"> </w:t>
            </w:r>
            <w:r w:rsidRPr="000C775C">
              <w:rPr>
                <w:sz w:val="20"/>
                <w:szCs w:val="20"/>
              </w:rPr>
              <w:t>to read</w:t>
            </w:r>
          </w:p>
          <w:p w14:paraId="240FBA2F" w14:textId="77777777" w:rsidR="005E2967" w:rsidRPr="000C775C" w:rsidRDefault="005E2967" w:rsidP="005E2967">
            <w:pPr>
              <w:pStyle w:val="ListParagraph"/>
              <w:numPr>
                <w:ilvl w:val="0"/>
                <w:numId w:val="2"/>
              </w:numPr>
              <w:tabs>
                <w:tab w:val="left" w:pos="159"/>
              </w:tabs>
              <w:ind w:left="0" w:hanging="21"/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Grammar, vocabulary, and similar errors are minimized</w:t>
            </w:r>
          </w:p>
        </w:tc>
        <w:tc>
          <w:tcPr>
            <w:tcW w:w="1710" w:type="dxa"/>
          </w:tcPr>
          <w:p w14:paraId="0A666F59" w14:textId="2603F19F" w:rsidR="002C4286" w:rsidRPr="000C775C" w:rsidRDefault="00AA7506" w:rsidP="002C42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Some</w:t>
            </w:r>
            <w:r w:rsidRPr="000C775C">
              <w:rPr>
                <w:sz w:val="20"/>
                <w:szCs w:val="20"/>
              </w:rPr>
              <w:t xml:space="preserve"> </w:t>
            </w:r>
            <w:r w:rsidR="005E2967" w:rsidRPr="000C775C">
              <w:rPr>
                <w:sz w:val="20"/>
                <w:szCs w:val="20"/>
              </w:rPr>
              <w:t>grammar, writing, or formatting issues.</w:t>
            </w:r>
          </w:p>
        </w:tc>
        <w:tc>
          <w:tcPr>
            <w:tcW w:w="1988" w:type="dxa"/>
          </w:tcPr>
          <w:p w14:paraId="16CA6DBF" w14:textId="77777777" w:rsidR="002C4286" w:rsidRPr="000C775C" w:rsidRDefault="005E2967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Significant errors in one aspect, minor errors otherwise</w:t>
            </w:r>
          </w:p>
        </w:tc>
        <w:tc>
          <w:tcPr>
            <w:tcW w:w="1815" w:type="dxa"/>
          </w:tcPr>
          <w:p w14:paraId="6EE0E5A4" w14:textId="77777777" w:rsidR="002C4286" w:rsidRPr="000C775C" w:rsidRDefault="005E2967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Significant errors in many aspects</w:t>
            </w:r>
          </w:p>
        </w:tc>
        <w:tc>
          <w:tcPr>
            <w:tcW w:w="1260" w:type="dxa"/>
          </w:tcPr>
          <w:p w14:paraId="44D6B9B1" w14:textId="77777777" w:rsidR="002C4286" w:rsidRPr="000C775C" w:rsidRDefault="002C4286" w:rsidP="002C4286">
            <w:pPr>
              <w:rPr>
                <w:sz w:val="20"/>
                <w:szCs w:val="20"/>
              </w:rPr>
            </w:pPr>
            <w:r w:rsidRPr="000C775C">
              <w:rPr>
                <w:sz w:val="20"/>
                <w:szCs w:val="20"/>
              </w:rPr>
              <w:t>Paper is nearly unreadable</w:t>
            </w:r>
          </w:p>
        </w:tc>
      </w:tr>
    </w:tbl>
    <w:p w14:paraId="6A425DF5" w14:textId="4781B119" w:rsidR="002C4286" w:rsidRDefault="002C4286" w:rsidP="002021BB"/>
    <w:sectPr w:rsidR="002C4286" w:rsidSect="002C428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E7495" w14:textId="77777777" w:rsidR="00160844" w:rsidRDefault="00160844" w:rsidP="000C775C">
      <w:pPr>
        <w:spacing w:after="0" w:line="240" w:lineRule="auto"/>
      </w:pPr>
      <w:r>
        <w:separator/>
      </w:r>
    </w:p>
  </w:endnote>
  <w:endnote w:type="continuationSeparator" w:id="0">
    <w:p w14:paraId="06F43902" w14:textId="77777777" w:rsidR="00160844" w:rsidRDefault="00160844" w:rsidP="000C7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648A72" w14:textId="77777777" w:rsidR="00160844" w:rsidRDefault="00160844" w:rsidP="000C775C">
      <w:pPr>
        <w:spacing w:after="0" w:line="240" w:lineRule="auto"/>
      </w:pPr>
      <w:r>
        <w:separator/>
      </w:r>
    </w:p>
  </w:footnote>
  <w:footnote w:type="continuationSeparator" w:id="0">
    <w:p w14:paraId="7E14E9DC" w14:textId="77777777" w:rsidR="00160844" w:rsidRDefault="00160844" w:rsidP="000C7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762B5"/>
    <w:multiLevelType w:val="hybridMultilevel"/>
    <w:tmpl w:val="1BEC8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236FAB"/>
    <w:multiLevelType w:val="hybridMultilevel"/>
    <w:tmpl w:val="9154A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286"/>
    <w:rsid w:val="000A7C76"/>
    <w:rsid w:val="000C775C"/>
    <w:rsid w:val="00160844"/>
    <w:rsid w:val="002021BB"/>
    <w:rsid w:val="002B6AD7"/>
    <w:rsid w:val="002C4286"/>
    <w:rsid w:val="00302A6B"/>
    <w:rsid w:val="00311AFF"/>
    <w:rsid w:val="004922EB"/>
    <w:rsid w:val="004D1617"/>
    <w:rsid w:val="004D4A65"/>
    <w:rsid w:val="004E612F"/>
    <w:rsid w:val="005E2967"/>
    <w:rsid w:val="0063618E"/>
    <w:rsid w:val="00693913"/>
    <w:rsid w:val="006C7345"/>
    <w:rsid w:val="00834F35"/>
    <w:rsid w:val="009B57E4"/>
    <w:rsid w:val="009D27EE"/>
    <w:rsid w:val="00AA7506"/>
    <w:rsid w:val="00D74DD4"/>
    <w:rsid w:val="00EC15B6"/>
    <w:rsid w:val="00F10304"/>
    <w:rsid w:val="00F2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86346C"/>
  <w15:docId w15:val="{985E81BA-CB82-4C93-B610-E4892CB6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286"/>
    <w:pPr>
      <w:ind w:left="720"/>
      <w:contextualSpacing/>
    </w:pPr>
  </w:style>
  <w:style w:type="table" w:styleId="TableGrid">
    <w:name w:val="Table Grid"/>
    <w:basedOn w:val="TableNormal"/>
    <w:uiPriority w:val="39"/>
    <w:rsid w:val="002C4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11A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1A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1A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1A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1AF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AF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7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75C"/>
  </w:style>
  <w:style w:type="paragraph" w:styleId="Footer">
    <w:name w:val="footer"/>
    <w:basedOn w:val="Normal"/>
    <w:link w:val="FooterChar"/>
    <w:uiPriority w:val="99"/>
    <w:unhideWhenUsed/>
    <w:rsid w:val="000C7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Abdurrahman</dc:creator>
  <cp:keywords/>
  <dc:description/>
  <cp:lastModifiedBy>Fatima Abdurrahman</cp:lastModifiedBy>
  <cp:revision>7</cp:revision>
  <cp:lastPrinted>2015-02-15T20:13:00Z</cp:lastPrinted>
  <dcterms:created xsi:type="dcterms:W3CDTF">2015-01-12T17:42:00Z</dcterms:created>
  <dcterms:modified xsi:type="dcterms:W3CDTF">2015-07-09T22:12:00Z</dcterms:modified>
</cp:coreProperties>
</file>