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D1663" w14:textId="7E14E331" w:rsidR="0070529E" w:rsidRPr="0070529E" w:rsidRDefault="0041501A" w:rsidP="0070529E">
      <w:pPr>
        <w:jc w:val="center"/>
        <w:rPr>
          <w:rFonts w:ascii="Cambria Math" w:hAnsi="Cambria Math" w:cstheme="majorBidi"/>
          <w:sz w:val="28"/>
          <w:szCs w:val="28"/>
        </w:rPr>
      </w:pPr>
      <w:r>
        <w:rPr>
          <w:rFonts w:ascii="Cambria Math" w:hAnsi="Cambria Math" w:cstheme="majorBidi"/>
          <w:sz w:val="28"/>
          <w:szCs w:val="28"/>
        </w:rPr>
        <w:t>ASTR 121 – Spring 2016</w:t>
      </w:r>
    </w:p>
    <w:p w14:paraId="44847532" w14:textId="07D5923A" w:rsidR="0070529E" w:rsidRPr="0070529E" w:rsidRDefault="0070529E" w:rsidP="0013478B">
      <w:pPr>
        <w:jc w:val="center"/>
        <w:rPr>
          <w:rFonts w:ascii="Cambria Math" w:hAnsi="Cambria Math" w:cstheme="majorBidi"/>
          <w:b/>
          <w:bCs/>
          <w:sz w:val="28"/>
          <w:szCs w:val="28"/>
        </w:rPr>
      </w:pPr>
      <w:r w:rsidRPr="0070529E">
        <w:rPr>
          <w:rFonts w:ascii="Cambria Math" w:hAnsi="Cambria Math" w:cstheme="majorBidi"/>
          <w:b/>
          <w:bCs/>
          <w:sz w:val="28"/>
          <w:szCs w:val="28"/>
        </w:rPr>
        <w:t xml:space="preserve">Lab </w:t>
      </w:r>
      <w:r w:rsidR="0013478B">
        <w:rPr>
          <w:rFonts w:ascii="Cambria Math" w:hAnsi="Cambria Math" w:cstheme="majorBidi"/>
          <w:b/>
          <w:bCs/>
          <w:sz w:val="28"/>
          <w:szCs w:val="28"/>
        </w:rPr>
        <w:t>1</w:t>
      </w:r>
      <w:r w:rsidR="00456885">
        <w:rPr>
          <w:rFonts w:ascii="Cambria Math" w:hAnsi="Cambria Math" w:cstheme="majorBidi"/>
          <w:b/>
          <w:bCs/>
          <w:sz w:val="28"/>
          <w:szCs w:val="28"/>
        </w:rPr>
        <w:t>a</w:t>
      </w:r>
      <w:r w:rsidRPr="0070529E">
        <w:rPr>
          <w:rFonts w:ascii="Cambria Math" w:hAnsi="Cambria Math" w:cstheme="majorBidi"/>
          <w:b/>
          <w:bCs/>
          <w:sz w:val="28"/>
          <w:szCs w:val="28"/>
        </w:rPr>
        <w:t xml:space="preserve"> – </w:t>
      </w:r>
      <w:r w:rsidR="0013478B">
        <w:rPr>
          <w:rFonts w:ascii="Cambria Math" w:hAnsi="Cambria Math" w:cstheme="majorBidi"/>
          <w:b/>
          <w:bCs/>
          <w:sz w:val="28"/>
          <w:szCs w:val="28"/>
        </w:rPr>
        <w:t>Introduction to MATLAB</w:t>
      </w:r>
      <w:r w:rsidRPr="0070529E">
        <w:rPr>
          <w:rFonts w:ascii="Cambria Math" w:hAnsi="Cambria Math" w:cstheme="majorBidi"/>
          <w:b/>
          <w:bCs/>
          <w:sz w:val="28"/>
          <w:szCs w:val="28"/>
        </w:rPr>
        <w:t xml:space="preserve"> </w:t>
      </w:r>
      <w:r w:rsidR="00456885">
        <w:rPr>
          <w:rFonts w:ascii="Cambria Math" w:hAnsi="Cambria Math" w:cstheme="majorBidi"/>
          <w:b/>
          <w:bCs/>
          <w:sz w:val="28"/>
          <w:szCs w:val="28"/>
        </w:rPr>
        <w:t>(</w:t>
      </w:r>
      <w:bookmarkStart w:id="0" w:name="_GoBack"/>
      <w:bookmarkEnd w:id="0"/>
      <w:r w:rsidR="00456885">
        <w:rPr>
          <w:rFonts w:ascii="Cambria Math" w:hAnsi="Cambria Math" w:cstheme="majorBidi"/>
          <w:b/>
          <w:bCs/>
          <w:sz w:val="28"/>
          <w:szCs w:val="28"/>
        </w:rPr>
        <w:t>Part 1)</w:t>
      </w:r>
    </w:p>
    <w:p w14:paraId="6E810F36" w14:textId="77777777" w:rsidR="0070529E" w:rsidRPr="0070529E" w:rsidRDefault="0070529E" w:rsidP="0070529E">
      <w:pPr>
        <w:rPr>
          <w:rFonts w:ascii="Cambria Math" w:hAnsi="Cambria Math" w:cstheme="majorBidi"/>
          <w:b/>
          <w:bCs/>
        </w:rPr>
      </w:pPr>
    </w:p>
    <w:p w14:paraId="6831746A" w14:textId="77777777" w:rsidR="0070529E" w:rsidRPr="0070529E" w:rsidRDefault="0070529E" w:rsidP="0070529E">
      <w:pPr>
        <w:rPr>
          <w:rFonts w:ascii="Cambria Math" w:hAnsi="Cambria Math" w:cstheme="majorBidi"/>
          <w:b/>
          <w:bCs/>
        </w:rPr>
      </w:pPr>
    </w:p>
    <w:p w14:paraId="7754ED9A" w14:textId="77777777" w:rsidR="00D95E91" w:rsidRPr="0070529E" w:rsidRDefault="00D95E91" w:rsidP="00D95E91">
      <w:pPr>
        <w:rPr>
          <w:rFonts w:ascii="Cambria Math" w:hAnsi="Cambria Math" w:cstheme="majorBidi"/>
          <w:b/>
          <w:bCs/>
        </w:rPr>
      </w:pPr>
      <w:r w:rsidRPr="0070529E">
        <w:rPr>
          <w:rFonts w:ascii="Cambria Math" w:hAnsi="Cambria Math" w:cstheme="majorBidi"/>
          <w:b/>
          <w:bCs/>
        </w:rPr>
        <w:t>Important dates:</w:t>
      </w:r>
    </w:p>
    <w:p w14:paraId="102C1D91" w14:textId="1E6D29C6" w:rsidR="00D95E91" w:rsidRDefault="00D95E91" w:rsidP="0041501A">
      <w:pPr>
        <w:pStyle w:val="ListParagraph"/>
        <w:numPr>
          <w:ilvl w:val="0"/>
          <w:numId w:val="4"/>
        </w:numPr>
        <w:rPr>
          <w:rFonts w:ascii="Cambria Math" w:hAnsi="Cambria Math" w:cstheme="majorBidi"/>
        </w:rPr>
      </w:pPr>
      <w:r>
        <w:rPr>
          <w:rFonts w:ascii="Cambria Math" w:hAnsi="Cambria Math" w:cstheme="majorBidi"/>
        </w:rPr>
        <w:t>Prelab due</w:t>
      </w:r>
      <w:r w:rsidR="0041501A">
        <w:rPr>
          <w:rFonts w:ascii="Cambria Math" w:hAnsi="Cambria Math" w:cstheme="majorBidi"/>
        </w:rPr>
        <w:t>: Monday, [</w:t>
      </w:r>
      <w:r w:rsidR="0041501A" w:rsidRPr="0041501A">
        <w:rPr>
          <w:rFonts w:ascii="Cambria Math" w:hAnsi="Cambria Math" w:cstheme="majorBidi"/>
        </w:rPr>
        <w:t>Date TBA]</w:t>
      </w:r>
    </w:p>
    <w:p w14:paraId="0776F774" w14:textId="568398FE" w:rsidR="00D95E91" w:rsidRDefault="0013478B" w:rsidP="0013478B">
      <w:pPr>
        <w:pStyle w:val="ListParagraph"/>
        <w:numPr>
          <w:ilvl w:val="0"/>
          <w:numId w:val="4"/>
        </w:numPr>
        <w:rPr>
          <w:rFonts w:ascii="Cambria Math" w:hAnsi="Cambria Math" w:cstheme="majorBidi"/>
        </w:rPr>
      </w:pPr>
      <w:r>
        <w:rPr>
          <w:rFonts w:ascii="Cambria Math" w:hAnsi="Cambria Math" w:cstheme="majorBidi"/>
        </w:rPr>
        <w:t>Part One</w:t>
      </w:r>
      <w:r w:rsidR="00D95E91">
        <w:rPr>
          <w:rFonts w:ascii="Cambria Math" w:hAnsi="Cambria Math" w:cstheme="majorBidi"/>
        </w:rPr>
        <w:t xml:space="preserve"> due: </w:t>
      </w:r>
      <w:r>
        <w:rPr>
          <w:rFonts w:ascii="Cambria Math" w:hAnsi="Cambria Math" w:cstheme="majorBidi"/>
        </w:rPr>
        <w:t>Friday</w:t>
      </w:r>
      <w:r w:rsidR="00D95E91">
        <w:rPr>
          <w:rFonts w:ascii="Cambria Math" w:hAnsi="Cambria Math" w:cstheme="majorBidi"/>
        </w:rPr>
        <w:t xml:space="preserve">, </w:t>
      </w:r>
      <w:r w:rsidR="0041501A">
        <w:rPr>
          <w:rFonts w:ascii="Cambria Math" w:hAnsi="Cambria Math" w:cstheme="majorBidi"/>
        </w:rPr>
        <w:t>[</w:t>
      </w:r>
      <w:r w:rsidR="0041501A" w:rsidRPr="0041501A">
        <w:rPr>
          <w:rFonts w:ascii="Cambria Math" w:hAnsi="Cambria Math" w:cstheme="majorBidi"/>
        </w:rPr>
        <w:t>Date TBA]</w:t>
      </w:r>
    </w:p>
    <w:p w14:paraId="79FFE452" w14:textId="094673A8" w:rsidR="00D95E91" w:rsidRPr="00A71160" w:rsidRDefault="0013478B" w:rsidP="0041501A">
      <w:pPr>
        <w:pStyle w:val="ListParagraph"/>
        <w:numPr>
          <w:ilvl w:val="0"/>
          <w:numId w:val="4"/>
        </w:numPr>
        <w:rPr>
          <w:rFonts w:ascii="Cambria Math" w:hAnsi="Cambria Math" w:cstheme="majorBidi"/>
        </w:rPr>
      </w:pPr>
      <w:r>
        <w:rPr>
          <w:rFonts w:ascii="Cambria Math" w:hAnsi="Cambria Math" w:cstheme="majorBidi"/>
        </w:rPr>
        <w:t>Part Two</w:t>
      </w:r>
      <w:r w:rsidR="00D95E91">
        <w:rPr>
          <w:rFonts w:ascii="Cambria Math" w:hAnsi="Cambria Math" w:cstheme="majorBidi"/>
        </w:rPr>
        <w:t xml:space="preserve"> due: Friday, </w:t>
      </w:r>
      <w:r w:rsidR="0041501A">
        <w:rPr>
          <w:rFonts w:ascii="Cambria Math" w:hAnsi="Cambria Math" w:cstheme="majorBidi"/>
        </w:rPr>
        <w:t>[</w:t>
      </w:r>
      <w:r w:rsidR="0041501A" w:rsidRPr="0041501A">
        <w:rPr>
          <w:rFonts w:ascii="Cambria Math" w:hAnsi="Cambria Math" w:cstheme="majorBidi"/>
        </w:rPr>
        <w:t>Date TBA]</w:t>
      </w:r>
    </w:p>
    <w:p w14:paraId="68E70D0E" w14:textId="681DBC07" w:rsidR="00D95E91" w:rsidRDefault="00D95E91" w:rsidP="00D95E91">
      <w:pPr>
        <w:rPr>
          <w:rFonts w:ascii="Cambria Math" w:hAnsi="Cambria Math" w:cstheme="majorBidi"/>
          <w:b/>
          <w:bCs/>
        </w:rPr>
      </w:pPr>
      <w:r w:rsidRPr="0070529E">
        <w:rPr>
          <w:rFonts w:ascii="Cambria Math" w:hAnsi="Cambria Math" w:cstheme="majorBidi"/>
          <w:b/>
          <w:bCs/>
        </w:rPr>
        <w:t>Goals:</w:t>
      </w:r>
    </w:p>
    <w:p w14:paraId="02ECC840" w14:textId="77777777" w:rsidR="00D95E91" w:rsidRPr="001D4A0D" w:rsidRDefault="00D95E91" w:rsidP="00D95E91">
      <w:pPr>
        <w:rPr>
          <w:rFonts w:ascii="Cambria Math" w:hAnsi="Cambria Math" w:cstheme="majorBidi"/>
        </w:rPr>
      </w:pPr>
      <w:r w:rsidRPr="001D4A0D">
        <w:rPr>
          <w:rFonts w:ascii="Cambria Math" w:hAnsi="Cambria Math" w:cstheme="majorBidi"/>
        </w:rPr>
        <w:t>At the end of this lab, you should be able to…</w:t>
      </w:r>
    </w:p>
    <w:p w14:paraId="50CB03E2" w14:textId="0D07049C" w:rsidR="00D95E91" w:rsidRDefault="00D95E91" w:rsidP="00BB01B0">
      <w:pPr>
        <w:pStyle w:val="ListParagraph"/>
        <w:numPr>
          <w:ilvl w:val="0"/>
          <w:numId w:val="5"/>
        </w:numPr>
        <w:rPr>
          <w:rFonts w:ascii="Cambria Math" w:hAnsi="Cambria Math" w:cstheme="majorBidi"/>
        </w:rPr>
      </w:pPr>
      <w:r>
        <w:rPr>
          <w:rFonts w:ascii="Cambria Math" w:hAnsi="Cambria Math" w:cstheme="majorBidi"/>
        </w:rPr>
        <w:t>Use</w:t>
      </w:r>
      <w:r w:rsidRPr="00A71160">
        <w:rPr>
          <w:rFonts w:ascii="Cambria Math" w:hAnsi="Cambria Math" w:cstheme="majorBidi"/>
        </w:rPr>
        <w:t xml:space="preserve"> </w:t>
      </w:r>
      <w:r w:rsidR="00BB01B0">
        <w:rPr>
          <w:rFonts w:ascii="Cambria Math" w:hAnsi="Cambria Math" w:cstheme="majorBidi"/>
        </w:rPr>
        <w:t>MATLAB to generate, visualize, and analyze data</w:t>
      </w:r>
    </w:p>
    <w:p w14:paraId="7AD78F94" w14:textId="66264B7C" w:rsidR="00BB01B0" w:rsidRDefault="00BB01B0" w:rsidP="00BB01B0">
      <w:pPr>
        <w:pStyle w:val="ListParagraph"/>
        <w:numPr>
          <w:ilvl w:val="0"/>
          <w:numId w:val="5"/>
        </w:numPr>
        <w:rPr>
          <w:rFonts w:ascii="Cambria Math" w:hAnsi="Cambria Math" w:cstheme="majorBidi"/>
        </w:rPr>
      </w:pPr>
      <w:r>
        <w:rPr>
          <w:rFonts w:ascii="Cambria Math" w:hAnsi="Cambria Math" w:cstheme="majorBidi"/>
        </w:rPr>
        <w:t>Write self-sufficient, organized, and commented scripts</w:t>
      </w:r>
    </w:p>
    <w:p w14:paraId="662ACC61" w14:textId="61487B8F" w:rsidR="00BB01B0" w:rsidRPr="00A71160" w:rsidRDefault="00BB01B0" w:rsidP="00BB01B0">
      <w:pPr>
        <w:pStyle w:val="ListParagraph"/>
        <w:numPr>
          <w:ilvl w:val="0"/>
          <w:numId w:val="5"/>
        </w:numPr>
        <w:rPr>
          <w:rFonts w:ascii="Cambria Math" w:hAnsi="Cambria Math" w:cstheme="majorBidi"/>
        </w:rPr>
      </w:pPr>
      <w:r>
        <w:rPr>
          <w:rFonts w:ascii="Cambria Math" w:hAnsi="Cambria Math" w:cstheme="majorBidi"/>
        </w:rPr>
        <w:t>Teach yourself additional MATLAB skills</w:t>
      </w:r>
    </w:p>
    <w:p w14:paraId="05806F78" w14:textId="77777777" w:rsidR="00BA6DD7" w:rsidRDefault="00BA6DD7" w:rsidP="00C675AB">
      <w:pPr>
        <w:rPr>
          <w:rFonts w:ascii="Cambria Math" w:hAnsi="Cambria Math" w:cstheme="majorBidi"/>
          <w:b/>
          <w:bCs/>
        </w:rPr>
      </w:pPr>
    </w:p>
    <w:p w14:paraId="34B90134" w14:textId="77777777" w:rsidR="00BB01B0" w:rsidRDefault="00BB01B0" w:rsidP="00C675AB">
      <w:pPr>
        <w:rPr>
          <w:rFonts w:ascii="Cambria Math" w:hAnsi="Cambria Math" w:cstheme="majorBidi"/>
          <w:b/>
          <w:bCs/>
        </w:rPr>
      </w:pPr>
    </w:p>
    <w:p w14:paraId="38700314" w14:textId="77777777" w:rsidR="00BB01B0" w:rsidRDefault="00BB01B0" w:rsidP="00C675AB">
      <w:pPr>
        <w:rPr>
          <w:rFonts w:ascii="Cambria Math" w:hAnsi="Cambria Math" w:cstheme="majorBidi"/>
          <w:b/>
          <w:bCs/>
        </w:rPr>
      </w:pPr>
    </w:p>
    <w:p w14:paraId="3C32F247" w14:textId="77777777" w:rsidR="00BB01B0" w:rsidRPr="00397899" w:rsidRDefault="00BB01B0" w:rsidP="00C675AB">
      <w:pPr>
        <w:rPr>
          <w:rFonts w:ascii="Cambria Math" w:hAnsi="Cambria Math" w:cstheme="majorBidi"/>
        </w:rPr>
      </w:pPr>
    </w:p>
    <w:p w14:paraId="2B40EFA4" w14:textId="77777777" w:rsidR="00BA6DD7" w:rsidRPr="00397899" w:rsidRDefault="00BA6DD7" w:rsidP="00C675AB">
      <w:pPr>
        <w:rPr>
          <w:rFonts w:ascii="Cambria Math" w:hAnsi="Cambria Math" w:cstheme="majorBidi"/>
        </w:rPr>
      </w:pPr>
    </w:p>
    <w:p w14:paraId="75361E06" w14:textId="77777777" w:rsidR="00BA6DD7" w:rsidRPr="00397899" w:rsidRDefault="00BA6DD7" w:rsidP="00C675AB">
      <w:pPr>
        <w:rPr>
          <w:rFonts w:ascii="Cambria Math" w:hAnsi="Cambria Math" w:cstheme="majorBidi"/>
        </w:rPr>
      </w:pPr>
    </w:p>
    <w:p w14:paraId="382AB5E8" w14:textId="77777777" w:rsidR="00BA6DD7" w:rsidRPr="00397899" w:rsidRDefault="00BA6DD7" w:rsidP="00C675AB">
      <w:pPr>
        <w:rPr>
          <w:rFonts w:ascii="Cambria Math" w:hAnsi="Cambria Math" w:cstheme="majorBidi"/>
        </w:rPr>
      </w:pPr>
    </w:p>
    <w:p w14:paraId="59914425" w14:textId="77777777" w:rsidR="00BA6DD7" w:rsidRPr="00397899" w:rsidRDefault="00BA6DD7" w:rsidP="00C675AB">
      <w:pPr>
        <w:rPr>
          <w:rFonts w:ascii="Cambria Math" w:hAnsi="Cambria Math" w:cstheme="majorBidi"/>
        </w:rPr>
      </w:pPr>
    </w:p>
    <w:p w14:paraId="34F0287E" w14:textId="77777777" w:rsidR="00BA6DD7" w:rsidRPr="00397899" w:rsidRDefault="00BA6DD7" w:rsidP="00C675AB">
      <w:pPr>
        <w:rPr>
          <w:rFonts w:ascii="Cambria Math" w:hAnsi="Cambria Math" w:cstheme="majorBidi"/>
        </w:rPr>
      </w:pPr>
    </w:p>
    <w:p w14:paraId="7C4E3692" w14:textId="77777777" w:rsidR="00BA6DD7" w:rsidRPr="00397899" w:rsidRDefault="00BA6DD7" w:rsidP="00C675AB">
      <w:pPr>
        <w:rPr>
          <w:rFonts w:ascii="Cambria Math" w:hAnsi="Cambria Math" w:cstheme="majorBidi"/>
        </w:rPr>
      </w:pPr>
    </w:p>
    <w:p w14:paraId="5F908635" w14:textId="77777777" w:rsidR="00BA6DD7" w:rsidRPr="00397899" w:rsidRDefault="00BA6DD7" w:rsidP="00C675AB">
      <w:pPr>
        <w:rPr>
          <w:rFonts w:ascii="Cambria Math" w:hAnsi="Cambria Math" w:cstheme="majorBidi"/>
        </w:rPr>
      </w:pPr>
    </w:p>
    <w:p w14:paraId="4679932B" w14:textId="77777777" w:rsidR="00BA6DD7" w:rsidRPr="00397899" w:rsidRDefault="00BA6DD7" w:rsidP="00C675AB">
      <w:pPr>
        <w:rPr>
          <w:rFonts w:ascii="Cambria Math" w:hAnsi="Cambria Math" w:cstheme="majorBidi"/>
        </w:rPr>
      </w:pPr>
    </w:p>
    <w:p w14:paraId="123B4AAC" w14:textId="77777777" w:rsidR="00BA6DD7" w:rsidRPr="00397899" w:rsidRDefault="00BA6DD7" w:rsidP="00C675AB">
      <w:pPr>
        <w:rPr>
          <w:rFonts w:ascii="Cambria Math" w:hAnsi="Cambria Math" w:cstheme="majorBidi"/>
        </w:rPr>
      </w:pPr>
    </w:p>
    <w:p w14:paraId="07AC5FA3" w14:textId="77777777" w:rsidR="00BA6DD7" w:rsidRDefault="00BA6DD7" w:rsidP="00C675AB">
      <w:pPr>
        <w:rPr>
          <w:rFonts w:ascii="Cambria Math" w:hAnsi="Cambria Math" w:cstheme="majorBidi"/>
        </w:rPr>
      </w:pPr>
    </w:p>
    <w:p w14:paraId="64568633" w14:textId="77777777" w:rsidR="00177D12" w:rsidRPr="00397899" w:rsidRDefault="00177D12" w:rsidP="00C675AB">
      <w:pPr>
        <w:rPr>
          <w:rFonts w:ascii="Cambria Math" w:hAnsi="Cambria Math" w:cstheme="majorBidi"/>
        </w:rPr>
      </w:pPr>
    </w:p>
    <w:p w14:paraId="7ADD97B3" w14:textId="77777777" w:rsidR="00BA6DD7" w:rsidRPr="00397899" w:rsidRDefault="00BA6DD7" w:rsidP="00C675AB">
      <w:pPr>
        <w:rPr>
          <w:rFonts w:ascii="Cambria Math" w:hAnsi="Cambria Math" w:cstheme="majorBidi"/>
        </w:rPr>
      </w:pPr>
    </w:p>
    <w:p w14:paraId="2211A3AB" w14:textId="77777777" w:rsidR="00BA6DD7" w:rsidRPr="00397899" w:rsidRDefault="00BA6DD7" w:rsidP="00C675AB">
      <w:pPr>
        <w:rPr>
          <w:rFonts w:ascii="Cambria Math" w:hAnsi="Cambria Math" w:cstheme="majorBidi"/>
        </w:rPr>
      </w:pPr>
    </w:p>
    <w:p w14:paraId="098569BC" w14:textId="0B2E4A38" w:rsidR="00BB01B0" w:rsidRPr="00BB01B0" w:rsidRDefault="00BB01B0" w:rsidP="00BB01B0">
      <w:pPr>
        <w:jc w:val="both"/>
        <w:rPr>
          <w:rFonts w:ascii="Cambria Math" w:hAnsi="Cambria Math" w:cstheme="majorBidi"/>
          <w:i/>
          <w:iCs/>
        </w:rPr>
      </w:pPr>
      <w:r w:rsidRPr="00BB01B0">
        <w:rPr>
          <w:rFonts w:ascii="Cambria Math" w:hAnsi="Cambria Math" w:cstheme="majorBidi"/>
          <w:i/>
          <w:iCs/>
        </w:rPr>
        <w:lastRenderedPageBreak/>
        <w:t>I</w:t>
      </w:r>
      <w:r w:rsidRPr="00BB01B0">
        <w:rPr>
          <w:rFonts w:ascii="Cambria Math" w:hAnsi="Cambria Math" w:cstheme="majorBidi"/>
          <w:i/>
          <w:iCs/>
        </w:rPr>
        <w:t>n the following, “you” refers to “you and your partner,” since most activities will be done in two-person groups to promote collaboration. You will hand in materials jointly with your partner, with both your name and the name of your partner indicated clearly. For this to be the most effective learning experience, you and your partner should share equally in conducting and writing up each lab. This can be accomplished, for example, by taking turns at the keyboard. If for some reason you are without a partner, you will be asked to join an existing two-person group so that no one is working alone.</w:t>
      </w:r>
    </w:p>
    <w:p w14:paraId="77B66A8D" w14:textId="52A55419" w:rsidR="00C675AB" w:rsidRPr="00397899" w:rsidRDefault="00BB01B0" w:rsidP="00C675AB">
      <w:pPr>
        <w:rPr>
          <w:rFonts w:ascii="Cambria Math" w:hAnsi="Cambria Math" w:cstheme="majorBidi"/>
          <w:b/>
          <w:bCs/>
          <w:sz w:val="28"/>
          <w:szCs w:val="28"/>
        </w:rPr>
      </w:pPr>
      <w:r>
        <w:rPr>
          <w:rFonts w:ascii="Cambria Math" w:hAnsi="Cambria Math" w:cstheme="majorBidi"/>
          <w:b/>
          <w:bCs/>
          <w:sz w:val="28"/>
          <w:szCs w:val="28"/>
        </w:rPr>
        <w:t>Preparation</w:t>
      </w:r>
    </w:p>
    <w:p w14:paraId="65EE2A95" w14:textId="77777777" w:rsidR="00BB01B0" w:rsidRDefault="00BB01B0" w:rsidP="00BB01B0">
      <w:pPr>
        <w:pStyle w:val="ListParagraph"/>
        <w:numPr>
          <w:ilvl w:val="0"/>
          <w:numId w:val="8"/>
        </w:numPr>
        <w:jc w:val="both"/>
        <w:rPr>
          <w:rFonts w:ascii="Cambria Math" w:hAnsi="Cambria Math"/>
        </w:rPr>
      </w:pPr>
      <w:r w:rsidRPr="00BB01B0">
        <w:rPr>
          <w:rFonts w:ascii="Cambria Math" w:hAnsi="Cambria Math"/>
        </w:rPr>
        <w:t xml:space="preserve">If you have not yet completed the tutorial portion of the pre-lab assignment for this lab, do so now. This will familiarize you with the basic operations in MATLAB. Take your time—this is an important step. </w:t>
      </w:r>
    </w:p>
    <w:p w14:paraId="2B9820BE" w14:textId="77777777" w:rsidR="00BB01B0" w:rsidRPr="00BB01B0" w:rsidRDefault="00BB01B0" w:rsidP="00BB01B0">
      <w:pPr>
        <w:pStyle w:val="ListParagraph"/>
        <w:jc w:val="both"/>
        <w:rPr>
          <w:rFonts w:ascii="Cambria Math" w:hAnsi="Cambria Math"/>
        </w:rPr>
      </w:pPr>
    </w:p>
    <w:p w14:paraId="203639A1" w14:textId="0C77357B" w:rsidR="00BB01B0" w:rsidRPr="00BB01B0" w:rsidRDefault="00BB01B0" w:rsidP="00BB01B0">
      <w:pPr>
        <w:pStyle w:val="ListParagraph"/>
        <w:numPr>
          <w:ilvl w:val="0"/>
          <w:numId w:val="8"/>
        </w:numPr>
        <w:jc w:val="both"/>
        <w:rPr>
          <w:rFonts w:ascii="Cambria Math" w:hAnsi="Cambria Math"/>
        </w:rPr>
      </w:pPr>
      <w:r w:rsidRPr="00BB01B0">
        <w:rPr>
          <w:rFonts w:ascii="Cambria Math" w:hAnsi="Cambria Math"/>
        </w:rPr>
        <w:t>On the desktop of your workstation, find and open the “ASTR121” folder. Create a new folder within it, and name it using the initials of each</w:t>
      </w:r>
      <w:r>
        <w:rPr>
          <w:rFonts w:ascii="Cambria Math" w:hAnsi="Cambria Math"/>
        </w:rPr>
        <w:t xml:space="preserve"> lab partner, and the number 1 (for</w:t>
      </w:r>
      <w:r w:rsidRPr="00BB01B0">
        <w:rPr>
          <w:rFonts w:ascii="Cambria Math" w:hAnsi="Cambria Math"/>
        </w:rPr>
        <w:t xml:space="preserve"> lab 1</w:t>
      </w:r>
      <w:r>
        <w:rPr>
          <w:rFonts w:ascii="Cambria Math" w:hAnsi="Cambria Math"/>
        </w:rPr>
        <w:t>)</w:t>
      </w:r>
      <w:r w:rsidRPr="00BB01B0">
        <w:rPr>
          <w:rFonts w:ascii="Cambria Math" w:hAnsi="Cambria Math"/>
        </w:rPr>
        <w:t xml:space="preserve">. </w:t>
      </w:r>
    </w:p>
    <w:p w14:paraId="788BA497" w14:textId="77777777" w:rsidR="00BB01B0" w:rsidRPr="00BB01B0" w:rsidRDefault="00BB01B0" w:rsidP="00BB01B0">
      <w:pPr>
        <w:pStyle w:val="ListParagraph"/>
        <w:jc w:val="both"/>
        <w:rPr>
          <w:rFonts w:ascii="Cambria Math" w:hAnsi="Cambria Math"/>
        </w:rPr>
      </w:pPr>
    </w:p>
    <w:p w14:paraId="6C3EC105" w14:textId="23593880" w:rsidR="00BB01B0" w:rsidRPr="00BB01B0" w:rsidRDefault="00BB01B0" w:rsidP="00BB01B0">
      <w:pPr>
        <w:pStyle w:val="ListParagraph"/>
        <w:numPr>
          <w:ilvl w:val="0"/>
          <w:numId w:val="8"/>
        </w:numPr>
        <w:jc w:val="both"/>
        <w:rPr>
          <w:rFonts w:ascii="Cambria Math" w:hAnsi="Cambria Math"/>
        </w:rPr>
      </w:pPr>
      <w:r w:rsidRPr="00BB01B0">
        <w:rPr>
          <w:rFonts w:ascii="Cambria Math" w:hAnsi="Cambria Math"/>
        </w:rPr>
        <w:t>Open MATLAB, if you haven’t already, and change your current directory to the folder you just created. You can do this either using the GUI (i.e., MATLAB’s “Graphical User Interface”—look for the “Browse for folder” icon), or with the command cd directory, where directory is the path to the folder you created (which is C:\Users\Stude</w:t>
      </w:r>
      <w:r w:rsidRPr="00BB01B0">
        <w:rPr>
          <w:rFonts w:ascii="Cambria Math" w:hAnsi="Cambria Math"/>
        </w:rPr>
        <w:t>nt\Desktop\ASTR121\initials1). (Note: in MacOS or Linux, the path will be different, and the separators will be forward slashes (/) instead of backslashes (\)</w:t>
      </w:r>
    </w:p>
    <w:p w14:paraId="544B6A6D" w14:textId="77777777" w:rsidR="00BB01B0" w:rsidRPr="00BB01B0" w:rsidRDefault="00BB01B0" w:rsidP="00BB01B0">
      <w:pPr>
        <w:pStyle w:val="ListParagraph"/>
        <w:jc w:val="both"/>
        <w:rPr>
          <w:rFonts w:ascii="Cambria Math" w:hAnsi="Cambria Math"/>
        </w:rPr>
      </w:pPr>
    </w:p>
    <w:p w14:paraId="6C05219D" w14:textId="14DC8426" w:rsidR="00BB01B0" w:rsidRPr="00BB01B0" w:rsidRDefault="00BB01B0" w:rsidP="00BB01B0">
      <w:pPr>
        <w:pStyle w:val="ListParagraph"/>
        <w:numPr>
          <w:ilvl w:val="0"/>
          <w:numId w:val="8"/>
        </w:numPr>
        <w:jc w:val="both"/>
        <w:rPr>
          <w:rFonts w:ascii="Cambria Math" w:hAnsi="Cambria Math"/>
        </w:rPr>
      </w:pPr>
      <w:r w:rsidRPr="00BB01B0">
        <w:rPr>
          <w:rFonts w:ascii="Cambria Math" w:hAnsi="Cambria Math"/>
        </w:rPr>
        <w:t>Using a browser, log in to ELMS and access the “MATLAB Tips &amp; Tricks” section under Pages for ASTR121. Skim through the topics and then complete the following exercises.</w:t>
      </w:r>
    </w:p>
    <w:p w14:paraId="48A87498" w14:textId="191069A4" w:rsidR="00C87C77" w:rsidRPr="00C87C77" w:rsidRDefault="00A05FC1" w:rsidP="00C87C77">
      <w:pPr>
        <w:jc w:val="both"/>
        <w:rPr>
          <w:rFonts w:ascii="Cambria Math" w:hAnsi="Cambria Math" w:cstheme="majorBidi"/>
          <w:b/>
          <w:bCs/>
          <w:sz w:val="28"/>
          <w:szCs w:val="28"/>
        </w:rPr>
      </w:pPr>
      <w:r>
        <w:rPr>
          <w:rFonts w:ascii="Cambria Math" w:hAnsi="Cambria Math" w:cstheme="majorBidi"/>
          <w:b/>
          <w:bCs/>
          <w:sz w:val="28"/>
          <w:szCs w:val="28"/>
        </w:rPr>
        <w:t>Procedures</w:t>
      </w:r>
    </w:p>
    <w:p w14:paraId="0FA140F8" w14:textId="0434C3FB" w:rsidR="00CB7464" w:rsidRDefault="00BB01B0" w:rsidP="00BB01B0">
      <w:pPr>
        <w:jc w:val="both"/>
        <w:rPr>
          <w:rFonts w:ascii="Cambria Math" w:hAnsi="Cambria Math" w:cstheme="majorBidi"/>
        </w:rPr>
      </w:pPr>
      <w:r>
        <w:rPr>
          <w:rFonts w:ascii="Cambria Math" w:hAnsi="Cambria Math" w:cstheme="majorBidi"/>
        </w:rPr>
        <w:t xml:space="preserve">In this part of the lab, you will practice using the MATLAB data analysis and visualization environment.  This is a valuable tool supported by the University of Marylnd that may be required to use in other courses, or simply find to be helpful in general.  </w:t>
      </w:r>
    </w:p>
    <w:p w14:paraId="42F82C5E" w14:textId="466158F9" w:rsidR="00BB01B0" w:rsidRPr="00BB01B0" w:rsidRDefault="00BB01B0" w:rsidP="00BB01B0">
      <w:pPr>
        <w:jc w:val="both"/>
        <w:rPr>
          <w:rFonts w:ascii="Cambria Math" w:hAnsi="Cambria Math" w:cstheme="majorBidi"/>
          <w:i/>
          <w:iCs/>
        </w:rPr>
      </w:pPr>
      <w:r>
        <w:rPr>
          <w:rFonts w:ascii="Cambria Math" w:hAnsi="Cambria Math" w:cstheme="majorBidi"/>
          <w:i/>
          <w:iCs/>
        </w:rPr>
        <w:t>Provide answers to questions in a Word document, which will be turned in along an m-file of your scripts.  Remember to list the names of everyone in your group.</w:t>
      </w:r>
    </w:p>
    <w:p w14:paraId="12471FA6" w14:textId="77777777" w:rsidR="00EA214E" w:rsidRDefault="00EA214E" w:rsidP="00EA214E">
      <w:pPr>
        <w:pStyle w:val="ListParagraph"/>
        <w:jc w:val="both"/>
        <w:rPr>
          <w:rFonts w:ascii="Cambria Math" w:hAnsi="Cambria Math" w:cstheme="majorBidi"/>
        </w:rPr>
      </w:pPr>
    </w:p>
    <w:p w14:paraId="4D95E6F7" w14:textId="77777777"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rPr>
        <w:t xml:space="preserve">What is the reason for placing a semicolon at the end of a MATLAB command? </w:t>
      </w:r>
    </w:p>
    <w:p w14:paraId="15071FF4" w14:textId="77777777" w:rsidR="00EA214E" w:rsidRPr="00EA214E" w:rsidRDefault="00EA214E" w:rsidP="00EA214E">
      <w:pPr>
        <w:pStyle w:val="ListParagraph"/>
        <w:jc w:val="both"/>
        <w:rPr>
          <w:rFonts w:ascii="Cambria Math" w:hAnsi="Cambria Math" w:cstheme="majorBidi"/>
        </w:rPr>
      </w:pPr>
    </w:p>
    <w:p w14:paraId="4D61A324" w14:textId="77777777"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rPr>
        <w:t xml:space="preserve">What is the purpose of the MATLAB hold command? </w:t>
      </w:r>
    </w:p>
    <w:p w14:paraId="18697C8A" w14:textId="77777777" w:rsidR="00EA214E" w:rsidRPr="00EA214E" w:rsidRDefault="00EA214E" w:rsidP="00EA214E">
      <w:pPr>
        <w:pStyle w:val="ListParagraph"/>
        <w:rPr>
          <w:rFonts w:ascii="Cambria Math" w:hAnsi="Cambria Math"/>
        </w:rPr>
      </w:pPr>
    </w:p>
    <w:p w14:paraId="6474EAED" w14:textId="77777777"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rPr>
        <w:t>Provide a MATLAB expression using compact colon notation to generate the following 2-dimensional array (matrix):</w:t>
      </w:r>
    </w:p>
    <w:p w14:paraId="74E6D4C3" w14:textId="77777777" w:rsidR="00EA214E" w:rsidRPr="00EA214E" w:rsidRDefault="00EA214E" w:rsidP="00EA214E">
      <w:pPr>
        <w:pStyle w:val="ListParagraph"/>
        <w:rPr>
          <w:rFonts w:ascii="Cambria Math" w:hAnsi="Cambria Math"/>
        </w:rPr>
      </w:pPr>
    </w:p>
    <w:p w14:paraId="0A358FED" w14:textId="48354450" w:rsidR="00EA214E" w:rsidRPr="00EA214E" w:rsidRDefault="00EA214E" w:rsidP="00EA214E">
      <w:pPr>
        <w:pStyle w:val="ListParagraph"/>
        <w:jc w:val="center"/>
        <w:rPr>
          <w:rFonts w:ascii="Cambria Math" w:hAnsi="Cambria Math" w:cstheme="majorBidi"/>
        </w:rPr>
      </w:pPr>
      <m:oMath>
        <m:r>
          <w:rPr>
            <w:rFonts w:ascii="Cambria Math" w:eastAsiaTheme="minorEastAsia" w:hAnsi="Cambria Math"/>
          </w:rPr>
          <m:t xml:space="preserve">A= </m:t>
        </m:r>
        <m:m>
          <m:mPr>
            <m:mcs>
              <m:mc>
                <m:mcPr>
                  <m:count m:val="3"/>
                  <m:mcJc m:val="center"/>
                </m:mcPr>
              </m:mc>
            </m:mcs>
            <m:ctrlPr>
              <w:rPr>
                <w:rFonts w:ascii="Cambria Math" w:hAnsi="Cambria Math" w:cstheme="majorBidi"/>
                <w:i/>
              </w:rPr>
            </m:ctrlPr>
          </m:mPr>
          <m:mr>
            <m:e>
              <m:r>
                <w:rPr>
                  <w:rFonts w:ascii="Cambria Math" w:hAnsi="Cambria Math" w:cstheme="majorBidi"/>
                </w:rPr>
                <m:t>1</m:t>
              </m:r>
            </m:e>
            <m:e>
              <m:r>
                <w:rPr>
                  <w:rFonts w:ascii="Cambria Math" w:hAnsi="Cambria Math" w:cstheme="majorBidi"/>
                </w:rPr>
                <m:t>2</m:t>
              </m:r>
            </m:e>
            <m:e>
              <m:r>
                <w:rPr>
                  <w:rFonts w:ascii="Cambria Math" w:hAnsi="Cambria Math" w:cstheme="majorBidi"/>
                </w:rPr>
                <m:t>3</m:t>
              </m:r>
            </m:e>
          </m:mr>
          <m:mr>
            <m:e>
              <m:r>
                <w:rPr>
                  <w:rFonts w:ascii="Cambria Math" w:hAnsi="Cambria Math" w:cstheme="majorBidi"/>
                </w:rPr>
                <m:t>2</m:t>
              </m:r>
            </m:e>
            <m:e>
              <m:r>
                <w:rPr>
                  <w:rFonts w:ascii="Cambria Math" w:hAnsi="Cambria Math" w:cstheme="majorBidi"/>
                </w:rPr>
                <m:t>4</m:t>
              </m:r>
            </m:e>
            <m:e>
              <m:r>
                <w:rPr>
                  <w:rFonts w:ascii="Cambria Math" w:hAnsi="Cambria Math" w:cstheme="majorBidi"/>
                </w:rPr>
                <m:t>6</m:t>
              </m:r>
            </m:e>
          </m:mr>
          <m:mr>
            <m:e>
              <m:r>
                <w:rPr>
                  <w:rFonts w:ascii="Cambria Math" w:hAnsi="Cambria Math" w:cstheme="majorBidi"/>
                </w:rPr>
                <m:t>3</m:t>
              </m:r>
            </m:e>
            <m:e>
              <m:r>
                <w:rPr>
                  <w:rFonts w:ascii="Cambria Math" w:hAnsi="Cambria Math" w:cstheme="majorBidi"/>
                </w:rPr>
                <m:t>6</m:t>
              </m:r>
            </m:e>
            <m:e>
              <m:r>
                <w:rPr>
                  <w:rFonts w:ascii="Cambria Math" w:hAnsi="Cambria Math" w:cstheme="majorBidi"/>
                </w:rPr>
                <m:t>9</m:t>
              </m:r>
            </m:e>
          </m:mr>
        </m:m>
      </m:oMath>
      <w:r w:rsidRPr="00EA214E">
        <w:rPr>
          <w:rFonts w:ascii="Cambria Math" w:eastAsiaTheme="minorEastAsia" w:hAnsi="Cambria Math" w:cstheme="majorBidi"/>
        </w:rPr>
        <w:t xml:space="preserve">    </w:t>
      </w:r>
      <m:oMath>
        <m:m>
          <m:mPr>
            <m:mcs>
              <m:mc>
                <m:mcPr>
                  <m:count m:val="3"/>
                  <m:mcJc m:val="center"/>
                </m:mcPr>
              </m:mc>
            </m:mcs>
            <m:ctrlPr>
              <w:rPr>
                <w:rFonts w:ascii="Cambria Math" w:hAnsi="Cambria Math" w:cstheme="majorBidi"/>
                <w:i/>
              </w:rPr>
            </m:ctrlPr>
          </m:mPr>
          <m:mr>
            <m:e>
              <m:r>
                <w:rPr>
                  <w:rFonts w:ascii="Cambria Math" w:hAnsi="Cambria Math" w:cstheme="majorBidi"/>
                </w:rPr>
                <m:t>4</m:t>
              </m:r>
            </m:e>
            <m:e>
              <m:r>
                <w:rPr>
                  <w:rFonts w:ascii="Cambria Math" w:hAnsi="Cambria Math" w:cstheme="majorBidi"/>
                </w:rPr>
                <m:t>5</m:t>
              </m:r>
            </m:e>
            <m:e>
              <m:r>
                <w:rPr>
                  <w:rFonts w:ascii="Cambria Math" w:hAnsi="Cambria Math" w:cstheme="majorBidi"/>
                </w:rPr>
                <m:t>6</m:t>
              </m:r>
            </m:e>
          </m:mr>
          <m:mr>
            <m:e>
              <m:r>
                <w:rPr>
                  <w:rFonts w:ascii="Cambria Math" w:hAnsi="Cambria Math" w:cstheme="majorBidi"/>
                </w:rPr>
                <m:t>8</m:t>
              </m:r>
            </m:e>
            <m:e>
              <m:r>
                <w:rPr>
                  <w:rFonts w:ascii="Cambria Math" w:hAnsi="Cambria Math" w:cstheme="majorBidi"/>
                </w:rPr>
                <m:t>10</m:t>
              </m:r>
            </m:e>
            <m:e>
              <m:r>
                <w:rPr>
                  <w:rFonts w:ascii="Cambria Math" w:hAnsi="Cambria Math" w:cstheme="majorBidi"/>
                </w:rPr>
                <m:t>12</m:t>
              </m:r>
            </m:e>
          </m:mr>
          <m:mr>
            <m:e>
              <m:r>
                <w:rPr>
                  <w:rFonts w:ascii="Cambria Math" w:hAnsi="Cambria Math" w:cstheme="majorBidi"/>
                </w:rPr>
                <m:t>12</m:t>
              </m:r>
            </m:e>
            <m:e>
              <m:r>
                <w:rPr>
                  <w:rFonts w:ascii="Cambria Math" w:hAnsi="Cambria Math" w:cstheme="majorBidi"/>
                </w:rPr>
                <m:t>15</m:t>
              </m:r>
            </m:e>
            <m:e>
              <m:r>
                <w:rPr>
                  <w:rFonts w:ascii="Cambria Math" w:hAnsi="Cambria Math" w:cstheme="majorBidi"/>
                </w:rPr>
                <m:t>18</m:t>
              </m:r>
            </m:e>
          </m:mr>
        </m:m>
      </m:oMath>
    </w:p>
    <w:p w14:paraId="5B40CE89" w14:textId="77777777" w:rsidR="00EA214E" w:rsidRPr="00EA214E" w:rsidRDefault="00EA214E" w:rsidP="00EA214E">
      <w:pPr>
        <w:jc w:val="both"/>
        <w:rPr>
          <w:rFonts w:ascii="Cambria Math" w:hAnsi="Cambria Math" w:cstheme="majorBidi"/>
        </w:rPr>
      </w:pPr>
    </w:p>
    <w:p w14:paraId="2AB3A55F" w14:textId="77777777"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rPr>
        <w:lastRenderedPageBreak/>
        <w:t xml:space="preserve">Consider the following MATLAB commands: </w:t>
      </w:r>
    </w:p>
    <w:p w14:paraId="793D107E" w14:textId="77777777" w:rsidR="00EA214E" w:rsidRPr="00EA214E" w:rsidRDefault="00EA214E" w:rsidP="00EA214E">
      <w:pPr>
        <w:pStyle w:val="ListParagraph"/>
        <w:jc w:val="both"/>
        <w:rPr>
          <w:rFonts w:ascii="Cambria Math" w:hAnsi="Cambria Math" w:cstheme="majorBidi"/>
        </w:rPr>
      </w:pPr>
    </w:p>
    <w:p w14:paraId="385E440C" w14:textId="77777777" w:rsidR="00EA214E" w:rsidRPr="00EA214E" w:rsidRDefault="00EA214E" w:rsidP="00EA214E">
      <w:pPr>
        <w:pStyle w:val="ListParagraph"/>
        <w:ind w:firstLine="720"/>
        <w:jc w:val="both"/>
        <w:rPr>
          <w:rFonts w:ascii="Courier New" w:hAnsi="Courier New" w:cs="Courier New"/>
        </w:rPr>
      </w:pPr>
      <w:r w:rsidRPr="00EA214E">
        <w:rPr>
          <w:rFonts w:ascii="Courier New" w:hAnsi="Courier New" w:cs="Courier New"/>
        </w:rPr>
        <w:t>A = [1:5; zeros(1,3),ones(1,2); 10:-1:6];</w:t>
      </w:r>
    </w:p>
    <w:p w14:paraId="1FD5E568" w14:textId="77777777" w:rsidR="00EA214E" w:rsidRPr="00EA214E" w:rsidRDefault="00EA214E" w:rsidP="00EA214E">
      <w:pPr>
        <w:pStyle w:val="ListParagraph"/>
        <w:ind w:firstLine="720"/>
        <w:jc w:val="both"/>
        <w:rPr>
          <w:rFonts w:ascii="Courier New" w:hAnsi="Courier New" w:cs="Courier New"/>
        </w:rPr>
      </w:pPr>
      <w:r w:rsidRPr="00EA214E">
        <w:rPr>
          <w:rFonts w:ascii="Courier New" w:hAnsi="Courier New" w:cs="Courier New"/>
        </w:rPr>
        <w:t xml:space="preserve">S = size(A); </w:t>
      </w:r>
    </w:p>
    <w:p w14:paraId="704B2D10" w14:textId="77777777" w:rsidR="00EA214E" w:rsidRPr="00EA214E" w:rsidRDefault="00EA214E" w:rsidP="00EA214E">
      <w:pPr>
        <w:pStyle w:val="ListParagraph"/>
        <w:ind w:firstLine="720"/>
        <w:jc w:val="both"/>
        <w:rPr>
          <w:rFonts w:ascii="Courier New" w:hAnsi="Courier New" w:cs="Courier New"/>
        </w:rPr>
      </w:pPr>
      <w:r w:rsidRPr="00EA214E">
        <w:rPr>
          <w:rFonts w:ascii="Courier New" w:hAnsi="Courier New" w:cs="Courier New"/>
        </w:rPr>
        <w:t xml:space="preserve">Q = S(1) + length(A) - A(2,5) + length(zeros(1,3)); </w:t>
      </w:r>
    </w:p>
    <w:p w14:paraId="732BFAAF" w14:textId="77777777" w:rsidR="00EA214E" w:rsidRDefault="00EA214E" w:rsidP="00EA214E">
      <w:pPr>
        <w:pStyle w:val="ListParagraph"/>
        <w:jc w:val="both"/>
        <w:rPr>
          <w:rFonts w:ascii="Cambria Math" w:hAnsi="Cambria Math"/>
        </w:rPr>
      </w:pPr>
    </w:p>
    <w:p w14:paraId="79C8C203" w14:textId="0F0CA53E" w:rsidR="00EA214E" w:rsidRPr="00EA214E" w:rsidRDefault="00EA214E" w:rsidP="00EA214E">
      <w:pPr>
        <w:pStyle w:val="ListParagraph"/>
        <w:jc w:val="both"/>
        <w:rPr>
          <w:rFonts w:ascii="Cambria Math" w:hAnsi="Cambria Math" w:cstheme="majorBidi"/>
        </w:rPr>
      </w:pPr>
      <w:r w:rsidRPr="00EA214E">
        <w:rPr>
          <w:rFonts w:ascii="Cambria Math" w:hAnsi="Cambria Math"/>
        </w:rPr>
        <w:t xml:space="preserve">What is the value of Q? Try to figure it out first before entering the commands into MATLAB. Hint: write out what you think each command does. </w:t>
      </w:r>
    </w:p>
    <w:p w14:paraId="17A832DA" w14:textId="77777777" w:rsidR="00EA214E" w:rsidRPr="00EA214E" w:rsidRDefault="00EA214E" w:rsidP="00EA214E">
      <w:pPr>
        <w:pStyle w:val="ListParagraph"/>
        <w:jc w:val="both"/>
        <w:rPr>
          <w:rFonts w:ascii="Cambria Math" w:hAnsi="Cambria Math" w:cstheme="majorBidi"/>
        </w:rPr>
      </w:pPr>
    </w:p>
    <w:p w14:paraId="40B9ED93" w14:textId="6374ECAA"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rPr>
        <w:t>Use MATLAB to generate 8 random values between 0 and 1, sort them in ascending order, and compute the mean value. Publish the results of these steps and print it out</w:t>
      </w:r>
    </w:p>
    <w:p w14:paraId="10FFBF30" w14:textId="0FFD6314" w:rsidR="00EA214E" w:rsidRPr="00EA214E" w:rsidRDefault="00EA214E" w:rsidP="00EA214E">
      <w:pPr>
        <w:pStyle w:val="ListParagraph"/>
        <w:jc w:val="both"/>
        <w:rPr>
          <w:rFonts w:ascii="Cambria Math" w:hAnsi="Cambria Math" w:cstheme="majorBidi"/>
        </w:rPr>
      </w:pPr>
      <w:r>
        <w:rPr>
          <w:rFonts w:ascii="Cambria Math" w:hAnsi="Cambria Math"/>
        </w:rPr>
        <w:t xml:space="preserve"> </w:t>
      </w:r>
    </w:p>
    <w:p w14:paraId="3E564E0F" w14:textId="40E89DCC"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rPr>
        <w:t>Create a function m-file that takes one input, x, and outputs y, where</w:t>
      </w:r>
      <m:oMath>
        <m:r>
          <w:rPr>
            <w:rFonts w:ascii="Cambria Math" w:hAnsi="Cambria Math"/>
          </w:rPr>
          <m:t>y=</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+15</m:t>
            </m:r>
          </m:e>
        </m:rad>
      </m:oMath>
      <w:r w:rsidRPr="00EA214E">
        <w:rPr>
          <w:rFonts w:ascii="Cambria Math" w:hAnsi="Cambria Math"/>
        </w:rPr>
        <w:t>. Be sure to suppress the output, and also include a clarifying comment or two using the percent symbol (%) to explain your function—this is always good practice and will help you and others know what your code is supposed to do. Once you have it working, print out the published version.</w:t>
      </w:r>
    </w:p>
    <w:p w14:paraId="43B5854F" w14:textId="77777777" w:rsidR="00EA214E" w:rsidRPr="00EA214E" w:rsidRDefault="00EA214E" w:rsidP="00EA214E">
      <w:pPr>
        <w:pStyle w:val="ListParagraph"/>
        <w:rPr>
          <w:rFonts w:ascii="Cambria Math" w:hAnsi="Cambria Math" w:cstheme="majorBidi"/>
        </w:rPr>
      </w:pPr>
    </w:p>
    <w:p w14:paraId="36FA8462" w14:textId="4E596D65" w:rsidR="00EA214E" w:rsidRPr="00EA214E" w:rsidRDefault="00EA214E" w:rsidP="00EA214E">
      <w:pPr>
        <w:pStyle w:val="ListParagraph"/>
        <w:numPr>
          <w:ilvl w:val="0"/>
          <w:numId w:val="9"/>
        </w:numPr>
        <w:jc w:val="both"/>
        <w:rPr>
          <w:rFonts w:ascii="Cambria Math" w:hAnsi="Cambria Math" w:cstheme="majorBidi"/>
        </w:rPr>
      </w:pPr>
      <w:r w:rsidRPr="00EA214E">
        <w:rPr>
          <w:rFonts w:ascii="Cambria Math" w:hAnsi="Cambria Math" w:cstheme="majorBidi"/>
        </w:rPr>
        <w:t>C</w:t>
      </w:r>
      <w:r w:rsidRPr="00EA214E">
        <w:rPr>
          <w:rFonts w:ascii="Cambria Math" w:hAnsi="Cambria Math"/>
        </w:rPr>
        <w:t>reate a script m-file that does all of the following in order (suppress the output from each expression, and remember to include comments where appropriate):</w:t>
      </w:r>
    </w:p>
    <w:p w14:paraId="77AE3C39" w14:textId="77777777" w:rsidR="00EA214E" w:rsidRPr="00EA214E" w:rsidRDefault="00EA214E" w:rsidP="00EA214E">
      <w:pPr>
        <w:pStyle w:val="ListParagraph"/>
        <w:rPr>
          <w:rFonts w:ascii="Cambria Math" w:hAnsi="Cambria Math" w:cstheme="majorBidi"/>
        </w:rPr>
      </w:pPr>
    </w:p>
    <w:p w14:paraId="57C690CF" w14:textId="0812AED1" w:rsidR="00EA214E" w:rsidRPr="00EA214E" w:rsidRDefault="00EA214E" w:rsidP="00EA214E">
      <w:pPr>
        <w:pStyle w:val="ListParagraph"/>
        <w:numPr>
          <w:ilvl w:val="1"/>
          <w:numId w:val="9"/>
        </w:numPr>
        <w:jc w:val="both"/>
        <w:rPr>
          <w:rFonts w:ascii="Cambria Math" w:hAnsi="Cambria Math" w:cstheme="majorBidi"/>
        </w:rPr>
      </w:pPr>
      <w:r w:rsidRPr="00EA214E">
        <w:rPr>
          <w:rFonts w:ascii="Cambria Math" w:hAnsi="Cambria Math" w:cstheme="majorBidi"/>
        </w:rPr>
        <w:t xml:space="preserve">Create </w:t>
      </w:r>
      <w:r w:rsidRPr="00EA214E">
        <w:rPr>
          <w:rFonts w:ascii="Cambria Math" w:hAnsi="Cambria Math"/>
        </w:rPr>
        <w:t>an array with the numbers 1 4 7 in the first row and 3 5 8 in the second row.</w:t>
      </w:r>
    </w:p>
    <w:p w14:paraId="23398E21" w14:textId="77777777" w:rsidR="00EA214E" w:rsidRPr="00EA214E" w:rsidRDefault="00EA214E" w:rsidP="00EA214E">
      <w:pPr>
        <w:pStyle w:val="ListParagraph"/>
        <w:ind w:left="1440"/>
        <w:jc w:val="both"/>
        <w:rPr>
          <w:rFonts w:ascii="Cambria Math" w:hAnsi="Cambria Math" w:cstheme="majorBidi"/>
        </w:rPr>
      </w:pPr>
    </w:p>
    <w:p w14:paraId="4B14A445" w14:textId="139BC317" w:rsidR="00EA214E" w:rsidRPr="00EA214E" w:rsidRDefault="00EA214E" w:rsidP="00414D8B">
      <w:pPr>
        <w:pStyle w:val="ListParagraph"/>
        <w:numPr>
          <w:ilvl w:val="1"/>
          <w:numId w:val="9"/>
        </w:numPr>
        <w:jc w:val="both"/>
        <w:rPr>
          <w:rFonts w:ascii="Cambria Math" w:hAnsi="Cambria Math" w:cstheme="majorBidi"/>
        </w:rPr>
      </w:pPr>
      <w:r w:rsidRPr="00EA214E">
        <w:rPr>
          <w:rFonts w:ascii="Cambria Math" w:hAnsi="Cambria Math"/>
        </w:rPr>
        <w:t>Create an array that runs from 10 to 50, with an increment of 0.1, using the colon operator.</w:t>
      </w:r>
    </w:p>
    <w:p w14:paraId="720E5277" w14:textId="77777777" w:rsidR="00EA214E" w:rsidRPr="00EA214E" w:rsidRDefault="00EA214E" w:rsidP="00EA214E">
      <w:pPr>
        <w:pStyle w:val="ListParagraph"/>
        <w:ind w:left="1440"/>
        <w:jc w:val="both"/>
        <w:rPr>
          <w:rFonts w:ascii="Cambria Math" w:hAnsi="Cambria Math" w:cstheme="majorBidi"/>
        </w:rPr>
      </w:pPr>
    </w:p>
    <w:p w14:paraId="59981089" w14:textId="542214D1" w:rsidR="00EA214E" w:rsidRPr="00EA214E" w:rsidRDefault="00EA214E" w:rsidP="00414D8B">
      <w:pPr>
        <w:pStyle w:val="ListParagraph"/>
        <w:numPr>
          <w:ilvl w:val="1"/>
          <w:numId w:val="9"/>
        </w:numPr>
        <w:jc w:val="both"/>
        <w:rPr>
          <w:rFonts w:ascii="Cambria Math" w:hAnsi="Cambria Math" w:cstheme="majorBidi"/>
        </w:rPr>
      </w:pPr>
      <w:r w:rsidRPr="00EA214E">
        <w:rPr>
          <w:rFonts w:ascii="Cambria Math" w:hAnsi="Cambria Math"/>
        </w:rPr>
        <w:t xml:space="preserve">Create an array that runs from 10 to 50 with 1900 equally spaced points, using </w:t>
      </w:r>
      <w:r w:rsidRPr="00EA214E">
        <w:rPr>
          <w:rFonts w:ascii="Courier New" w:hAnsi="Courier New" w:cs="Courier New"/>
        </w:rPr>
        <w:t>linspace</w:t>
      </w:r>
      <w:r>
        <w:rPr>
          <w:rFonts w:ascii="Courier New" w:hAnsi="Courier New" w:cs="Courier New"/>
        </w:rPr>
        <w:t>.</w:t>
      </w:r>
    </w:p>
    <w:p w14:paraId="3A856B0C" w14:textId="77777777" w:rsidR="00EA214E" w:rsidRPr="00483652" w:rsidRDefault="00EA214E" w:rsidP="00EA214E">
      <w:pPr>
        <w:pStyle w:val="ListParagraph"/>
        <w:ind w:left="1440"/>
        <w:jc w:val="both"/>
        <w:rPr>
          <w:rFonts w:ascii="Cambria Math" w:hAnsi="Cambria Math" w:cstheme="majorBidi"/>
        </w:rPr>
      </w:pPr>
    </w:p>
    <w:p w14:paraId="4E91E76B" w14:textId="141E578D" w:rsidR="00EA214E" w:rsidRPr="00483652" w:rsidRDefault="00EA214E" w:rsidP="00414D8B">
      <w:pPr>
        <w:pStyle w:val="ListParagraph"/>
        <w:numPr>
          <w:ilvl w:val="1"/>
          <w:numId w:val="9"/>
        </w:numPr>
        <w:jc w:val="both"/>
        <w:rPr>
          <w:rFonts w:ascii="Cambria Math" w:hAnsi="Cambria Math" w:cstheme="majorBidi"/>
        </w:rPr>
      </w:pPr>
      <w:r w:rsidRPr="00483652">
        <w:rPr>
          <w:rFonts w:ascii="Cambria Math" w:hAnsi="Cambria Math"/>
        </w:rPr>
        <w:t>Create an array that is the result of the equation 5 cos x, where x is the array you created in part 7b.</w:t>
      </w:r>
    </w:p>
    <w:p w14:paraId="6004F2A7" w14:textId="77777777" w:rsidR="00EA214E" w:rsidRPr="00483652" w:rsidRDefault="00EA214E" w:rsidP="00EA214E">
      <w:pPr>
        <w:pStyle w:val="ListParagraph"/>
        <w:rPr>
          <w:rFonts w:ascii="Cambria Math" w:hAnsi="Cambria Math" w:cstheme="majorBidi"/>
        </w:rPr>
      </w:pPr>
    </w:p>
    <w:p w14:paraId="2B686C06" w14:textId="1ECD7771" w:rsidR="00EA214E" w:rsidRPr="00483652" w:rsidRDefault="00EA214E" w:rsidP="00483652">
      <w:pPr>
        <w:pStyle w:val="ListParagraph"/>
        <w:numPr>
          <w:ilvl w:val="1"/>
          <w:numId w:val="9"/>
        </w:numPr>
        <w:jc w:val="both"/>
        <w:rPr>
          <w:rFonts w:ascii="Cambria Math" w:hAnsi="Cambria Math" w:cstheme="majorBidi"/>
        </w:rPr>
      </w:pPr>
      <w:r w:rsidRPr="00483652">
        <w:rPr>
          <w:rFonts w:ascii="Cambria Math" w:hAnsi="Cambria Math"/>
        </w:rPr>
        <w:t>Create an array that is the</w:t>
      </w:r>
      <w:r w:rsidR="00483652">
        <w:rPr>
          <w:rFonts w:ascii="Cambria Math" w:hAnsi="Cambria Math"/>
        </w:rPr>
        <w:t xml:space="preserve"> result of the equation </w:t>
      </w:r>
      <m:oMath>
        <m:r>
          <w:rPr>
            <w:rFonts w:ascii="Cambria Math" w:hAnsi="Cambria Math"/>
          </w:rPr>
          <m:t>3</m:t>
        </m:r>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sin</m:t>
                </m:r>
              </m:e>
              <m:sup>
                <m:r>
                  <w:rPr>
                    <w:rFonts w:ascii="Cambria Math" w:hAnsi="Cambria Math"/>
                  </w:rPr>
                  <m:t>2</m:t>
                </m:r>
              </m:sup>
            </m:sSup>
          </m:fName>
          <m:e>
            <m:r>
              <w:rPr>
                <w:rFonts w:ascii="Cambria Math" w:hAnsi="Cambria Math"/>
              </w:rPr>
              <m:t>y</m:t>
            </m:r>
          </m:e>
        </m:func>
      </m:oMath>
      <w:r w:rsidRPr="00483652">
        <w:rPr>
          <w:rFonts w:ascii="Cambria Math" w:hAnsi="Cambria Math"/>
        </w:rPr>
        <w:t xml:space="preserve">, where </w:t>
      </w:r>
      <w:r w:rsidRPr="00483652">
        <w:rPr>
          <w:rFonts w:ascii="Cambria Math" w:hAnsi="Cambria Math"/>
          <w:i/>
          <w:iCs/>
        </w:rPr>
        <w:t>y</w:t>
      </w:r>
      <w:r w:rsidRPr="00483652">
        <w:rPr>
          <w:rFonts w:ascii="Cambria Math" w:hAnsi="Cambria Math"/>
        </w:rPr>
        <w:t xml:space="preserve"> is the array you created in part 7c. Remember, you need to do something to prevent MATLAB from attempting to do matrix math</w:t>
      </w:r>
      <w:r w:rsidR="00483652">
        <w:rPr>
          <w:rFonts w:ascii="Cambria Math" w:hAnsi="Cambria Math" w:cstheme="majorBidi"/>
        </w:rPr>
        <w:t>.</w:t>
      </w:r>
    </w:p>
    <w:p w14:paraId="5FCAE73F" w14:textId="77777777" w:rsidR="00EA214E" w:rsidRPr="00483652" w:rsidRDefault="00EA214E" w:rsidP="00EA214E">
      <w:pPr>
        <w:pStyle w:val="ListParagraph"/>
        <w:rPr>
          <w:rFonts w:ascii="Cambria Math" w:hAnsi="Cambria Math" w:cstheme="majorBidi"/>
        </w:rPr>
      </w:pPr>
    </w:p>
    <w:p w14:paraId="6A90A12A" w14:textId="53A175CB" w:rsidR="00EA214E" w:rsidRPr="00483652" w:rsidRDefault="00EA214E" w:rsidP="00414D8B">
      <w:pPr>
        <w:pStyle w:val="ListParagraph"/>
        <w:numPr>
          <w:ilvl w:val="1"/>
          <w:numId w:val="9"/>
        </w:numPr>
        <w:jc w:val="both"/>
        <w:rPr>
          <w:rFonts w:ascii="Cambria Math" w:hAnsi="Cambria Math" w:cstheme="majorBidi"/>
        </w:rPr>
      </w:pPr>
      <w:r w:rsidRPr="00483652">
        <w:rPr>
          <w:rFonts w:ascii="Cambria Math" w:hAnsi="Cambria Math"/>
        </w:rPr>
        <w:t>Create a single plot that shows both the solution to part 7d using a solid blue line and the solution to part 7e using a dashed black line. Label the axes and give the plot a sensible title.</w:t>
      </w:r>
    </w:p>
    <w:p w14:paraId="10A37E9F" w14:textId="77777777" w:rsidR="00EA214E" w:rsidRPr="00483652" w:rsidRDefault="00EA214E" w:rsidP="00EA214E">
      <w:pPr>
        <w:pStyle w:val="ListParagraph"/>
        <w:rPr>
          <w:rFonts w:ascii="Cambria Math" w:hAnsi="Cambria Math" w:cstheme="majorBidi"/>
        </w:rPr>
      </w:pPr>
    </w:p>
    <w:p w14:paraId="7430D68B" w14:textId="465C4522" w:rsidR="00EA214E" w:rsidRPr="00483652" w:rsidRDefault="00EA214E" w:rsidP="00414D8B">
      <w:pPr>
        <w:pStyle w:val="ListParagraph"/>
        <w:numPr>
          <w:ilvl w:val="1"/>
          <w:numId w:val="9"/>
        </w:numPr>
        <w:jc w:val="both"/>
        <w:rPr>
          <w:rFonts w:ascii="Cambria Math" w:hAnsi="Cambria Math" w:cstheme="majorBidi"/>
        </w:rPr>
      </w:pPr>
      <w:r w:rsidRPr="00483652">
        <w:rPr>
          <w:rFonts w:ascii="Cambria Math" w:hAnsi="Cambria Math"/>
        </w:rPr>
        <w:t>Create an array that is the solution to your function from step 6, where the input to the function is the array from part 7b.</w:t>
      </w:r>
    </w:p>
    <w:p w14:paraId="74FC1F8C" w14:textId="77777777" w:rsidR="00EA214E" w:rsidRPr="00483652" w:rsidRDefault="00EA214E" w:rsidP="00EA214E">
      <w:pPr>
        <w:pStyle w:val="ListParagraph"/>
        <w:rPr>
          <w:rFonts w:ascii="Cambria Math" w:hAnsi="Cambria Math" w:cstheme="majorBidi"/>
        </w:rPr>
      </w:pPr>
    </w:p>
    <w:p w14:paraId="5CD5110E" w14:textId="77E7832B" w:rsidR="00EA214E" w:rsidRPr="00483652" w:rsidRDefault="00EA214E" w:rsidP="00483652">
      <w:pPr>
        <w:pStyle w:val="ListParagraph"/>
        <w:numPr>
          <w:ilvl w:val="1"/>
          <w:numId w:val="9"/>
        </w:numPr>
        <w:jc w:val="both"/>
        <w:rPr>
          <w:rFonts w:ascii="Cambria Math" w:hAnsi="Cambria Math" w:cstheme="majorBidi"/>
        </w:rPr>
      </w:pPr>
      <w:r w:rsidRPr="00483652">
        <w:rPr>
          <w:rFonts w:ascii="Cambria Math" w:hAnsi="Cambria Math"/>
        </w:rPr>
        <w:t>Plot the solution from 7g, but reverse the x axis on the plot. Label and title your plot</w:t>
      </w:r>
      <w:r w:rsidR="00483652">
        <w:rPr>
          <w:rFonts w:ascii="Cambria Math" w:hAnsi="Cambria Math"/>
        </w:rPr>
        <w:t>.</w:t>
      </w:r>
    </w:p>
    <w:p w14:paraId="6849DCA0" w14:textId="77777777" w:rsidR="00EA214E" w:rsidRPr="00483652" w:rsidRDefault="00EA214E" w:rsidP="00EA214E">
      <w:pPr>
        <w:pStyle w:val="ListParagraph"/>
        <w:rPr>
          <w:rFonts w:ascii="Cambria Math" w:hAnsi="Cambria Math" w:cstheme="majorBidi"/>
        </w:rPr>
      </w:pPr>
    </w:p>
    <w:p w14:paraId="2E9369AD" w14:textId="3F1CF7E6" w:rsidR="00EA214E" w:rsidRPr="00483652" w:rsidRDefault="00EA214E" w:rsidP="00EA214E">
      <w:pPr>
        <w:pStyle w:val="ListParagraph"/>
        <w:numPr>
          <w:ilvl w:val="0"/>
          <w:numId w:val="9"/>
        </w:numPr>
        <w:jc w:val="both"/>
        <w:rPr>
          <w:rFonts w:ascii="Cambria Math" w:hAnsi="Cambria Math" w:cstheme="majorBidi"/>
        </w:rPr>
      </w:pPr>
      <w:r w:rsidRPr="00483652">
        <w:rPr>
          <w:rFonts w:ascii="Cambria Math" w:hAnsi="Cambria Math"/>
        </w:rPr>
        <w:t>Publish your m-file from step 7 and print the resulting html page using the lab printer. It won’t print in color, but that’s OK.</w:t>
      </w:r>
    </w:p>
    <w:sectPr w:rsidR="00EA214E" w:rsidRPr="0048365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853F6" w14:textId="77777777" w:rsidR="002A7CE1" w:rsidRDefault="002A7CE1" w:rsidP="00397899">
      <w:pPr>
        <w:spacing w:after="0" w:line="240" w:lineRule="auto"/>
      </w:pPr>
      <w:r>
        <w:separator/>
      </w:r>
    </w:p>
  </w:endnote>
  <w:endnote w:type="continuationSeparator" w:id="0">
    <w:p w14:paraId="4D822259" w14:textId="77777777" w:rsidR="002A7CE1" w:rsidRDefault="002A7CE1" w:rsidP="0039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E3A17" w14:textId="18CACB27" w:rsidR="0070529E" w:rsidRPr="0070529E" w:rsidRDefault="0070529E" w:rsidP="0070529E">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456885">
      <w:rPr>
        <w:rFonts w:ascii="Cambria Math" w:hAnsi="Cambria Math"/>
        <w:noProof/>
      </w:rPr>
      <w:t>1</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50741" w14:textId="77777777" w:rsidR="002A7CE1" w:rsidRDefault="002A7CE1" w:rsidP="00397899">
      <w:pPr>
        <w:spacing w:after="0" w:line="240" w:lineRule="auto"/>
      </w:pPr>
      <w:r>
        <w:separator/>
      </w:r>
    </w:p>
  </w:footnote>
  <w:footnote w:type="continuationSeparator" w:id="0">
    <w:p w14:paraId="063AAEEC" w14:textId="77777777" w:rsidR="002A7CE1" w:rsidRDefault="002A7CE1" w:rsidP="00397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771FC"/>
    <w:multiLevelType w:val="hybridMultilevel"/>
    <w:tmpl w:val="35CAD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F0996"/>
    <w:multiLevelType w:val="hybridMultilevel"/>
    <w:tmpl w:val="F1F01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D5513"/>
    <w:multiLevelType w:val="hybridMultilevel"/>
    <w:tmpl w:val="2A94B628"/>
    <w:lvl w:ilvl="0" w:tplc="109CB1F8">
      <w:start w:val="1"/>
      <w:numFmt w:val="decimal"/>
      <w:lvlText w:val="%1."/>
      <w:lvlJc w:val="left"/>
      <w:pPr>
        <w:ind w:left="720" w:hanging="360"/>
      </w:pPr>
      <w:rPr>
        <w:rFonts w:ascii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CA0DC1"/>
    <w:multiLevelType w:val="hybridMultilevel"/>
    <w:tmpl w:val="9F1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CA48CA"/>
    <w:multiLevelType w:val="hybridMultilevel"/>
    <w:tmpl w:val="572E1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71836"/>
    <w:multiLevelType w:val="hybridMultilevel"/>
    <w:tmpl w:val="7A7A1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7A5483"/>
    <w:multiLevelType w:val="hybridMultilevel"/>
    <w:tmpl w:val="D5F0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A75C5"/>
    <w:multiLevelType w:val="hybridMultilevel"/>
    <w:tmpl w:val="4988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791E48"/>
    <w:multiLevelType w:val="hybridMultilevel"/>
    <w:tmpl w:val="74767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6"/>
  </w:num>
  <w:num w:numId="5">
    <w:abstractNumId w:val="4"/>
  </w:num>
  <w:num w:numId="6">
    <w:abstractNumId w:val="0"/>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AB"/>
    <w:rsid w:val="00021A63"/>
    <w:rsid w:val="000A7C76"/>
    <w:rsid w:val="000F0C18"/>
    <w:rsid w:val="0013478B"/>
    <w:rsid w:val="00177D12"/>
    <w:rsid w:val="0028115A"/>
    <w:rsid w:val="002857CF"/>
    <w:rsid w:val="002A7CE1"/>
    <w:rsid w:val="002E471D"/>
    <w:rsid w:val="002F31DC"/>
    <w:rsid w:val="00315546"/>
    <w:rsid w:val="00346B3C"/>
    <w:rsid w:val="003520C4"/>
    <w:rsid w:val="00397899"/>
    <w:rsid w:val="0041501A"/>
    <w:rsid w:val="004214F2"/>
    <w:rsid w:val="00421CA3"/>
    <w:rsid w:val="00456885"/>
    <w:rsid w:val="00483652"/>
    <w:rsid w:val="004A08E3"/>
    <w:rsid w:val="004E6355"/>
    <w:rsid w:val="005B56E5"/>
    <w:rsid w:val="005D7C09"/>
    <w:rsid w:val="006522AC"/>
    <w:rsid w:val="00672C05"/>
    <w:rsid w:val="006979A3"/>
    <w:rsid w:val="0070529E"/>
    <w:rsid w:val="0074629F"/>
    <w:rsid w:val="00777CD5"/>
    <w:rsid w:val="007B53F2"/>
    <w:rsid w:val="007C0684"/>
    <w:rsid w:val="0085111C"/>
    <w:rsid w:val="008966BA"/>
    <w:rsid w:val="008C7583"/>
    <w:rsid w:val="009B0ADD"/>
    <w:rsid w:val="009C3EE9"/>
    <w:rsid w:val="009D5880"/>
    <w:rsid w:val="00A043C6"/>
    <w:rsid w:val="00A05FC1"/>
    <w:rsid w:val="00A51B1D"/>
    <w:rsid w:val="00A71160"/>
    <w:rsid w:val="00B00B91"/>
    <w:rsid w:val="00B112F1"/>
    <w:rsid w:val="00B45E78"/>
    <w:rsid w:val="00B92C8C"/>
    <w:rsid w:val="00B92E1F"/>
    <w:rsid w:val="00BA6DD7"/>
    <w:rsid w:val="00BB01B0"/>
    <w:rsid w:val="00C675AB"/>
    <w:rsid w:val="00C87C77"/>
    <w:rsid w:val="00C930C4"/>
    <w:rsid w:val="00CB7464"/>
    <w:rsid w:val="00CC4F28"/>
    <w:rsid w:val="00CE72E5"/>
    <w:rsid w:val="00D30EBF"/>
    <w:rsid w:val="00D53026"/>
    <w:rsid w:val="00D95E91"/>
    <w:rsid w:val="00DD79BF"/>
    <w:rsid w:val="00DF2FED"/>
    <w:rsid w:val="00E26E47"/>
    <w:rsid w:val="00E36E0B"/>
    <w:rsid w:val="00E4022B"/>
    <w:rsid w:val="00EA214E"/>
    <w:rsid w:val="00EC3685"/>
    <w:rsid w:val="00F2141A"/>
    <w:rsid w:val="00F23B39"/>
    <w:rsid w:val="00FD2776"/>
    <w:rsid w:val="00FD59F6"/>
    <w:rsid w:val="00FF08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3424"/>
  <w15:chartTrackingRefBased/>
  <w15:docId w15:val="{205B6E03-CDD9-4B2D-B893-4D57F5AA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4</cp:revision>
  <dcterms:created xsi:type="dcterms:W3CDTF">2015-07-27T00:09:00Z</dcterms:created>
  <dcterms:modified xsi:type="dcterms:W3CDTF">2015-07-27T00:10:00Z</dcterms:modified>
</cp:coreProperties>
</file>